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C02D6" w14:textId="77777777" w:rsidR="006B7C9D" w:rsidRDefault="006B7C9D" w:rsidP="006B7C9D">
      <w:bookmarkStart w:id="0" w:name="_Toc452026020"/>
      <w:bookmarkStart w:id="1" w:name="_Toc452028330"/>
      <w:bookmarkStart w:id="2" w:name="_Toc452037697"/>
      <w:bookmarkStart w:id="3" w:name="_Toc452371606"/>
      <w:bookmarkStart w:id="4" w:name="_Toc428968885"/>
      <w:bookmarkStart w:id="5" w:name="_Toc363745163"/>
    </w:p>
    <w:p w14:paraId="2A25728F" w14:textId="77777777" w:rsidR="006B7C9D" w:rsidRDefault="006B7C9D" w:rsidP="006B7C9D"/>
    <w:p w14:paraId="79A88EDE" w14:textId="77777777" w:rsidR="006B7C9D" w:rsidRDefault="006B7C9D" w:rsidP="006B7C9D"/>
    <w:p w14:paraId="527DE052" w14:textId="77777777" w:rsidR="006B7C9D" w:rsidRDefault="006B7C9D" w:rsidP="006B7C9D"/>
    <w:p w14:paraId="4213856D" w14:textId="77777777" w:rsidR="006B7C9D" w:rsidRDefault="006B7C9D" w:rsidP="006B7C9D"/>
    <w:p w14:paraId="01F2860F" w14:textId="77777777" w:rsidR="006B7C9D" w:rsidRDefault="006B7C9D" w:rsidP="006B7C9D"/>
    <w:p w14:paraId="500DB0A9" w14:textId="77777777" w:rsidR="006B7C9D" w:rsidRDefault="006B7C9D" w:rsidP="006B7C9D"/>
    <w:p w14:paraId="383F1A9D" w14:textId="77777777" w:rsidR="006B7C9D" w:rsidRDefault="006B7C9D" w:rsidP="006B7C9D">
      <w:pPr>
        <w:jc w:val="center"/>
      </w:pPr>
    </w:p>
    <w:p w14:paraId="67ECD3FF" w14:textId="77777777" w:rsidR="006B7C9D" w:rsidRDefault="006B7C9D" w:rsidP="006B7C9D">
      <w:pPr>
        <w:jc w:val="center"/>
      </w:pPr>
    </w:p>
    <w:p w14:paraId="038DCB1C" w14:textId="77777777" w:rsidR="006B7C9D" w:rsidRDefault="006B7C9D" w:rsidP="006B7C9D">
      <w:pPr>
        <w:jc w:val="center"/>
      </w:pPr>
    </w:p>
    <w:p w14:paraId="71B5B31B" w14:textId="77777777" w:rsidR="006B7C9D" w:rsidRDefault="006B7C9D" w:rsidP="006B7C9D">
      <w:pPr>
        <w:jc w:val="center"/>
      </w:pPr>
    </w:p>
    <w:p w14:paraId="62A50D04" w14:textId="77777777" w:rsidR="006B7C9D" w:rsidRDefault="006B7C9D" w:rsidP="006B7C9D">
      <w:pPr>
        <w:jc w:val="center"/>
      </w:pPr>
    </w:p>
    <w:p w14:paraId="3D180323" w14:textId="77777777" w:rsidR="006B7C9D" w:rsidRDefault="006B7C9D" w:rsidP="006B7C9D">
      <w:pPr>
        <w:jc w:val="center"/>
      </w:pPr>
      <w:r>
        <w:rPr>
          <w:noProof/>
        </w:rPr>
        <w:drawing>
          <wp:inline distT="0" distB="0" distL="0" distR="0" wp14:anchorId="4B3822BA" wp14:editId="43992791">
            <wp:extent cx="3467735" cy="1455514"/>
            <wp:effectExtent l="0" t="0" r="1206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80913" cy="1461045"/>
                    </a:xfrm>
                    <a:prstGeom prst="rect">
                      <a:avLst/>
                    </a:prstGeom>
                  </pic:spPr>
                </pic:pic>
              </a:graphicData>
            </a:graphic>
          </wp:inline>
        </w:drawing>
      </w:r>
    </w:p>
    <w:p w14:paraId="5D3D17DE" w14:textId="77777777" w:rsidR="006B7C9D" w:rsidRPr="006B7C9D" w:rsidRDefault="006B7C9D" w:rsidP="006B7C9D">
      <w:pPr>
        <w:rPr>
          <w:rFonts w:ascii="Calibri Light" w:hAnsi="Calibri Light"/>
        </w:rPr>
      </w:pPr>
    </w:p>
    <w:p w14:paraId="70F1362E" w14:textId="75AEE2D7" w:rsidR="006B7C9D" w:rsidRPr="006B7C9D" w:rsidRDefault="006B7C9D" w:rsidP="006B7C9D">
      <w:pPr>
        <w:jc w:val="center"/>
        <w:outlineLvl w:val="0"/>
        <w:rPr>
          <w:rFonts w:ascii="Calibri Light" w:eastAsiaTheme="majorEastAsia" w:hAnsi="Calibri Light" w:cstheme="majorBidi"/>
          <w:color w:val="7F7F7F" w:themeColor="text1" w:themeTint="80"/>
          <w:sz w:val="52"/>
          <w:szCs w:val="52"/>
        </w:rPr>
      </w:pPr>
      <w:bookmarkStart w:id="6" w:name="_Toc453225540"/>
      <w:bookmarkStart w:id="7" w:name="_Toc441600032"/>
      <w:bookmarkStart w:id="8" w:name="_Toc454972640"/>
      <w:r w:rsidRPr="006B7C9D">
        <w:rPr>
          <w:rFonts w:ascii="Calibri Light" w:eastAsiaTheme="majorEastAsia" w:hAnsi="Calibri Light" w:cstheme="majorBidi"/>
          <w:color w:val="7F7F7F" w:themeColor="text1" w:themeTint="80"/>
          <w:sz w:val="52"/>
          <w:szCs w:val="52"/>
        </w:rPr>
        <w:t>ReportPlus</w:t>
      </w:r>
      <w:bookmarkEnd w:id="6"/>
      <w:bookmarkEnd w:id="7"/>
      <w:r w:rsidRPr="006B7C9D">
        <w:rPr>
          <w:rFonts w:ascii="Calibri Light" w:eastAsiaTheme="majorEastAsia" w:hAnsi="Calibri Light" w:cstheme="majorBidi"/>
          <w:color w:val="7F7F7F" w:themeColor="text1" w:themeTint="80"/>
          <w:sz w:val="52"/>
          <w:szCs w:val="52"/>
        </w:rPr>
        <w:t xml:space="preserve"> </w:t>
      </w:r>
      <w:r w:rsidR="00236F9C">
        <w:rPr>
          <w:rFonts w:ascii="Calibri Light" w:eastAsiaTheme="majorEastAsia" w:hAnsi="Calibri Light" w:cstheme="majorBidi"/>
          <w:color w:val="7F7F7F" w:themeColor="text1" w:themeTint="80"/>
          <w:sz w:val="52"/>
          <w:szCs w:val="52"/>
        </w:rPr>
        <w:t>Embedded</w:t>
      </w:r>
      <w:bookmarkEnd w:id="8"/>
    </w:p>
    <w:p w14:paraId="50F72E30" w14:textId="5C38A102" w:rsidR="00085D4A" w:rsidRPr="008B2621" w:rsidRDefault="00085D4A" w:rsidP="00085D4A">
      <w:pPr>
        <w:jc w:val="center"/>
        <w:outlineLvl w:val="0"/>
        <w:rPr>
          <w:rFonts w:ascii="Calibri" w:eastAsiaTheme="majorEastAsia" w:hAnsi="Calibri" w:cstheme="majorBidi"/>
          <w:color w:val="7F7F7F" w:themeColor="text1" w:themeTint="80"/>
          <w:sz w:val="52"/>
          <w:szCs w:val="52"/>
        </w:rPr>
      </w:pPr>
      <w:bookmarkStart w:id="9" w:name="_Toc429070863"/>
      <w:bookmarkStart w:id="10" w:name="_Toc441492091"/>
      <w:bookmarkStart w:id="11" w:name="_Toc441492311"/>
      <w:bookmarkStart w:id="12" w:name="_Toc441493196"/>
      <w:bookmarkStart w:id="13" w:name="_Toc441493249"/>
      <w:bookmarkStart w:id="14" w:name="_Toc441600033"/>
      <w:bookmarkStart w:id="15" w:name="_Toc452037539"/>
      <w:bookmarkStart w:id="16" w:name="_Toc452109690"/>
      <w:bookmarkStart w:id="17" w:name="_Toc452372235"/>
      <w:bookmarkStart w:id="18" w:name="_Toc454972641"/>
      <w:bookmarkEnd w:id="0"/>
      <w:bookmarkEnd w:id="1"/>
      <w:bookmarkEnd w:id="2"/>
      <w:bookmarkEnd w:id="3"/>
      <w:bookmarkEnd w:id="4"/>
      <w:r>
        <w:rPr>
          <w:rFonts w:ascii="Calibri" w:eastAsiaTheme="majorEastAsia" w:hAnsi="Calibri" w:cstheme="majorBidi"/>
          <w:color w:val="7F7F7F" w:themeColor="text1" w:themeTint="80"/>
          <w:sz w:val="52"/>
          <w:szCs w:val="52"/>
        </w:rPr>
        <w:t>iOS</w:t>
      </w:r>
      <w:r w:rsidRPr="008B2621">
        <w:rPr>
          <w:rFonts w:ascii="Calibri" w:eastAsiaTheme="majorEastAsia" w:hAnsi="Calibri" w:cstheme="majorBidi"/>
          <w:color w:val="7F7F7F" w:themeColor="text1" w:themeTint="80"/>
          <w:sz w:val="52"/>
          <w:szCs w:val="52"/>
        </w:rPr>
        <w:t xml:space="preserve"> </w:t>
      </w:r>
      <w:r w:rsidR="00236F9C">
        <w:rPr>
          <w:rFonts w:ascii="Calibri" w:eastAsiaTheme="majorEastAsia" w:hAnsi="Calibri" w:cstheme="majorBidi"/>
          <w:color w:val="7F7F7F" w:themeColor="text1" w:themeTint="80"/>
          <w:sz w:val="52"/>
          <w:szCs w:val="52"/>
        </w:rPr>
        <w:t>SDK</w:t>
      </w:r>
      <w:r w:rsidRPr="008B2621">
        <w:rPr>
          <w:rFonts w:ascii="Calibri" w:eastAsiaTheme="majorEastAsia" w:hAnsi="Calibri" w:cstheme="majorBidi"/>
          <w:color w:val="7F7F7F" w:themeColor="text1" w:themeTint="80"/>
          <w:sz w:val="52"/>
          <w:szCs w:val="52"/>
        </w:rPr>
        <w:t xml:space="preserve"> Guide</w:t>
      </w:r>
      <w:bookmarkEnd w:id="9"/>
      <w:bookmarkEnd w:id="10"/>
      <w:bookmarkEnd w:id="11"/>
      <w:bookmarkEnd w:id="12"/>
      <w:bookmarkEnd w:id="13"/>
      <w:bookmarkEnd w:id="14"/>
      <w:bookmarkEnd w:id="15"/>
      <w:bookmarkEnd w:id="16"/>
      <w:bookmarkEnd w:id="17"/>
      <w:bookmarkEnd w:id="18"/>
    </w:p>
    <w:p w14:paraId="1F9377FA" w14:textId="77777777" w:rsidR="002A684C" w:rsidRDefault="002A684C" w:rsidP="002A684C">
      <w:pPr>
        <w:spacing w:after="200"/>
      </w:pPr>
      <w:r>
        <w:br w:type="page"/>
      </w:r>
    </w:p>
    <w:p w14:paraId="776E679E" w14:textId="77777777" w:rsidR="002A684C" w:rsidRPr="006B7C9D" w:rsidRDefault="002A684C" w:rsidP="006B7C9D">
      <w:pPr>
        <w:pStyle w:val="IGPartTitle"/>
      </w:pPr>
      <w:bookmarkStart w:id="19" w:name="_Toc365296326"/>
      <w:bookmarkStart w:id="20" w:name="_Toc451937858"/>
      <w:bookmarkStart w:id="21" w:name="_Toc451950405"/>
      <w:bookmarkStart w:id="22" w:name="_Toc452025825"/>
      <w:bookmarkStart w:id="23" w:name="_Toc452026022"/>
      <w:bookmarkStart w:id="24" w:name="_Toc452028332"/>
      <w:bookmarkStart w:id="25" w:name="_Toc452037699"/>
      <w:bookmarkStart w:id="26" w:name="_Toc452371608"/>
      <w:bookmarkStart w:id="27" w:name="_Toc454972642"/>
      <w:r w:rsidRPr="006B7C9D">
        <w:lastRenderedPageBreak/>
        <w:t>Disclaimer</w:t>
      </w:r>
      <w:bookmarkEnd w:id="19"/>
      <w:bookmarkEnd w:id="20"/>
      <w:bookmarkEnd w:id="21"/>
      <w:bookmarkEnd w:id="22"/>
      <w:bookmarkEnd w:id="23"/>
      <w:bookmarkEnd w:id="24"/>
      <w:bookmarkEnd w:id="25"/>
      <w:bookmarkEnd w:id="26"/>
      <w:bookmarkEnd w:id="27"/>
    </w:p>
    <w:p w14:paraId="618A0245" w14:textId="160CF076" w:rsidR="002A684C" w:rsidRPr="00CB1081" w:rsidRDefault="00D42249" w:rsidP="00D42249">
      <w:pPr>
        <w:pStyle w:val="BodyText"/>
        <w:tabs>
          <w:tab w:val="left" w:pos="2197"/>
        </w:tabs>
        <w:ind w:firstLine="0"/>
        <w:jc w:val="left"/>
        <w:rPr>
          <w:rFonts w:asciiTheme="minorHAnsi" w:hAnsiTheme="minorHAnsi"/>
          <w:sz w:val="22"/>
          <w:szCs w:val="22"/>
        </w:rPr>
      </w:pPr>
      <w:r>
        <w:rPr>
          <w:rFonts w:asciiTheme="minorHAnsi" w:hAnsiTheme="minorHAnsi"/>
          <w:sz w:val="22"/>
          <w:szCs w:val="22"/>
        </w:rPr>
        <w:tab/>
      </w:r>
      <w:r w:rsidR="002A684C">
        <w:rPr>
          <w:rFonts w:asciiTheme="minorHAnsi" w:hAnsiTheme="minorHAnsi"/>
          <w:sz w:val="22"/>
          <w:szCs w:val="22"/>
        </w:rPr>
        <w:br/>
      </w:r>
      <w:r w:rsidR="002A684C" w:rsidRPr="00CB1081">
        <w:rPr>
          <w:rFonts w:asciiTheme="minorHAnsi" w:hAnsiTheme="minorHAnsi"/>
          <w:sz w:val="22"/>
          <w:szCs w:val="22"/>
        </w:rPr>
        <w:t>THE INFORMATION CONTAINED IN THIS DOCUMENT IS PROVIDED “AS IS” WITHOUT ANY EXPRESS REPRESENTATIONS OF WARRANTIES. IN ADDITION, INFRAGISTCS, INC. DISCLAIMS ALL IMPLIED REPRESENTATIONS AND WARRANTIES, INCLUDING ANY WARRANTY OF MERCHANTABILITY, FITNESS FOR A PARTICULAR PURPOSE, OR NON-INFRINGEMENT OF THIRD PARTY INTELLECTURAL PROPERTY RIGHTS.</w:t>
      </w:r>
    </w:p>
    <w:p w14:paraId="0686043C" w14:textId="67A7224D" w:rsidR="002A684C" w:rsidRPr="00CB1081" w:rsidRDefault="002A684C" w:rsidP="002A684C">
      <w:pPr>
        <w:pStyle w:val="BodyText"/>
        <w:ind w:firstLine="0"/>
        <w:jc w:val="left"/>
        <w:rPr>
          <w:rFonts w:asciiTheme="minorHAnsi" w:hAnsiTheme="minorHAnsi"/>
          <w:sz w:val="22"/>
          <w:szCs w:val="22"/>
        </w:rPr>
      </w:pPr>
      <w:r>
        <w:rPr>
          <w:rFonts w:asciiTheme="minorHAnsi" w:hAnsiTheme="minorHAnsi"/>
          <w:sz w:val="22"/>
          <w:szCs w:val="22"/>
        </w:rPr>
        <w:t>ReportPlus</w:t>
      </w:r>
      <w:r w:rsidRPr="00CB1081">
        <w:rPr>
          <w:rFonts w:asciiTheme="minorHAnsi" w:hAnsiTheme="minorHAnsi"/>
          <w:sz w:val="22"/>
          <w:szCs w:val="22"/>
        </w:rPr>
        <w:t>™</w:t>
      </w:r>
      <w:r>
        <w:rPr>
          <w:rFonts w:asciiTheme="minorHAnsi" w:hAnsiTheme="minorHAnsi"/>
          <w:sz w:val="22"/>
          <w:szCs w:val="22"/>
        </w:rPr>
        <w:t xml:space="preserve"> iOS</w:t>
      </w:r>
      <w:r w:rsidRPr="00CB1081">
        <w:rPr>
          <w:rFonts w:asciiTheme="minorHAnsi" w:hAnsiTheme="minorHAnsi"/>
          <w:sz w:val="22"/>
          <w:szCs w:val="22"/>
        </w:rPr>
        <w:t xml:space="preserve"> </w:t>
      </w:r>
      <w:r w:rsidR="0091715E">
        <w:rPr>
          <w:rFonts w:asciiTheme="minorHAnsi" w:hAnsiTheme="minorHAnsi"/>
          <w:sz w:val="22"/>
          <w:szCs w:val="22"/>
        </w:rPr>
        <w:t>v</w:t>
      </w:r>
      <w:r>
        <w:rPr>
          <w:rFonts w:asciiTheme="minorHAnsi" w:hAnsiTheme="minorHAnsi"/>
          <w:sz w:val="22"/>
          <w:szCs w:val="22"/>
        </w:rPr>
        <w:t>5.0 – Embedding Guide 1.0.</w:t>
      </w:r>
    </w:p>
    <w:p w14:paraId="5E5D2C3D" w14:textId="77777777" w:rsidR="002A684C" w:rsidRPr="00CB1081" w:rsidRDefault="002A684C" w:rsidP="002A684C">
      <w:pPr>
        <w:pStyle w:val="BodyText"/>
        <w:ind w:firstLine="0"/>
        <w:jc w:val="left"/>
        <w:rPr>
          <w:rFonts w:asciiTheme="minorHAnsi" w:hAnsiTheme="minorHAnsi"/>
          <w:sz w:val="22"/>
          <w:szCs w:val="22"/>
        </w:rPr>
      </w:pPr>
      <w:r w:rsidRPr="00CB1081">
        <w:rPr>
          <w:rFonts w:asciiTheme="minorHAnsi" w:hAnsiTheme="minorHAnsi"/>
          <w:sz w:val="22"/>
          <w:szCs w:val="22"/>
        </w:rPr>
        <w:t>All text and figures included in this publication are the exclusive property of Infragistics, Inc., and may not be copied, reproduced, or used in any way without the express permission in writing of Infragistics, Inc. Information in this document is subject to change without notice and does not represent a commitment on the part of Infragistics, Inc. may have patents or pending patent applications covering subject matter in this document. The furnishing of this document does not give you any license to these patents except as expressly provided in any written license agreement from Infragistics, Inc.</w:t>
      </w:r>
    </w:p>
    <w:p w14:paraId="37771413" w14:textId="5B792FC5" w:rsidR="002A684C" w:rsidRPr="00CB1081" w:rsidRDefault="002A684C" w:rsidP="002A684C">
      <w:pPr>
        <w:pStyle w:val="BodyText"/>
        <w:ind w:firstLine="0"/>
        <w:jc w:val="left"/>
        <w:rPr>
          <w:rFonts w:asciiTheme="minorHAnsi" w:hAnsiTheme="minorHAnsi"/>
          <w:sz w:val="22"/>
          <w:szCs w:val="22"/>
        </w:rPr>
      </w:pPr>
      <w:r w:rsidRPr="00CB1081">
        <w:rPr>
          <w:rFonts w:asciiTheme="minorHAnsi" w:hAnsiTheme="minorHAnsi"/>
          <w:sz w:val="22"/>
          <w:szCs w:val="22"/>
        </w:rPr>
        <w:t xml:space="preserve">Infragistics, Inc. and </w:t>
      </w:r>
      <w:r w:rsidR="00B819D2">
        <w:rPr>
          <w:rFonts w:asciiTheme="minorHAnsi" w:hAnsiTheme="minorHAnsi"/>
          <w:sz w:val="22"/>
          <w:szCs w:val="22"/>
        </w:rPr>
        <w:t>ReportPlus</w:t>
      </w:r>
      <w:r w:rsidRPr="00CB1081">
        <w:rPr>
          <w:rFonts w:asciiTheme="minorHAnsi" w:hAnsiTheme="minorHAnsi"/>
          <w:sz w:val="22"/>
          <w:szCs w:val="22"/>
        </w:rPr>
        <w:t xml:space="preserve"> are trademarks of Infragistics in the United States and/or other countries.</w:t>
      </w:r>
    </w:p>
    <w:p w14:paraId="6E49F6AA" w14:textId="77777777" w:rsidR="002A684C" w:rsidRPr="00CB1081" w:rsidRDefault="002A684C" w:rsidP="002A684C">
      <w:pPr>
        <w:pStyle w:val="BodyText"/>
        <w:ind w:firstLine="0"/>
        <w:jc w:val="left"/>
        <w:rPr>
          <w:rFonts w:asciiTheme="minorHAnsi" w:hAnsiTheme="minorHAnsi"/>
          <w:sz w:val="22"/>
          <w:szCs w:val="22"/>
        </w:rPr>
      </w:pPr>
      <w:r w:rsidRPr="00CB1081">
        <w:rPr>
          <w:rFonts w:asciiTheme="minorHAnsi" w:hAnsiTheme="minorHAnsi"/>
          <w:sz w:val="22"/>
          <w:szCs w:val="22"/>
        </w:rPr>
        <w:t xml:space="preserve">This document also contains registered trademarks, trademarks and service marks that are owned by their respective owners. Infragistics, Inc. disclaims any responsibility for specifying marks that are owned by their respective companies or organizations. </w:t>
      </w:r>
    </w:p>
    <w:p w14:paraId="2688C8D4" w14:textId="77777777" w:rsidR="002A684C" w:rsidRDefault="002A684C" w:rsidP="002A684C">
      <w:pPr>
        <w:pStyle w:val="BodyText"/>
        <w:ind w:firstLine="0"/>
        <w:jc w:val="left"/>
        <w:rPr>
          <w:rFonts w:asciiTheme="minorHAnsi" w:hAnsiTheme="minorHAnsi"/>
          <w:sz w:val="22"/>
          <w:szCs w:val="22"/>
        </w:rPr>
      </w:pPr>
      <w:r w:rsidRPr="00CB1081">
        <w:rPr>
          <w:rFonts w:asciiTheme="minorHAnsi" w:hAnsiTheme="minorHAnsi"/>
          <w:sz w:val="22"/>
          <w:szCs w:val="22"/>
        </w:rPr>
        <w:t>©201</w:t>
      </w:r>
      <w:r>
        <w:rPr>
          <w:rFonts w:asciiTheme="minorHAnsi" w:hAnsiTheme="minorHAnsi"/>
          <w:sz w:val="22"/>
          <w:szCs w:val="22"/>
        </w:rPr>
        <w:t>6</w:t>
      </w:r>
      <w:r w:rsidRPr="00CB1081">
        <w:rPr>
          <w:rFonts w:asciiTheme="minorHAnsi" w:hAnsiTheme="minorHAnsi"/>
          <w:sz w:val="22"/>
          <w:szCs w:val="22"/>
        </w:rPr>
        <w:t xml:space="preserve"> Infragistics, Inc. All rights reserved.</w:t>
      </w:r>
    </w:p>
    <w:p w14:paraId="688D243C" w14:textId="77777777" w:rsidR="002A684C" w:rsidRPr="004B5632" w:rsidRDefault="002A684C" w:rsidP="002A684C">
      <w:pPr>
        <w:pStyle w:val="BodyText"/>
        <w:ind w:firstLine="0"/>
        <w:jc w:val="left"/>
        <w:rPr>
          <w:rFonts w:asciiTheme="minorHAnsi" w:hAnsiTheme="minorHAnsi"/>
          <w:sz w:val="22"/>
          <w:szCs w:val="22"/>
        </w:rPr>
      </w:pPr>
      <w:r w:rsidRPr="00427302">
        <w:br w:type="page"/>
      </w:r>
    </w:p>
    <w:p w14:paraId="2D567765" w14:textId="44EA0EF7" w:rsidR="00424100" w:rsidRDefault="00424100" w:rsidP="006B7C9D">
      <w:pPr>
        <w:pStyle w:val="IGPartTitle"/>
      </w:pPr>
      <w:bookmarkStart w:id="28" w:name="_Toc439253205"/>
      <w:bookmarkStart w:id="29" w:name="_Toc452025828"/>
      <w:bookmarkStart w:id="30" w:name="_Toc452026023"/>
      <w:bookmarkStart w:id="31" w:name="_Toc451937859"/>
      <w:bookmarkStart w:id="32" w:name="_Toc451950406"/>
      <w:bookmarkStart w:id="33" w:name="_Toc452025826"/>
    </w:p>
    <w:p w14:paraId="3068104E" w14:textId="34BC9F2E" w:rsidR="00640DB5" w:rsidRPr="006B7C9D" w:rsidRDefault="00640DB5" w:rsidP="006B7C9D">
      <w:pPr>
        <w:pStyle w:val="IGPartTitle"/>
      </w:pPr>
      <w:bookmarkStart w:id="34" w:name="_Toc365296327"/>
      <w:bookmarkStart w:id="35" w:name="_Toc445935686"/>
      <w:bookmarkStart w:id="36" w:name="_Toc452028334"/>
      <w:bookmarkStart w:id="37" w:name="_Toc452037701"/>
      <w:bookmarkStart w:id="38" w:name="_Toc452371610"/>
      <w:bookmarkStart w:id="39" w:name="_Toc454972643"/>
      <w:bookmarkStart w:id="40" w:name="TOC"/>
      <w:bookmarkEnd w:id="28"/>
      <w:bookmarkEnd w:id="29"/>
      <w:bookmarkEnd w:id="30"/>
      <w:bookmarkEnd w:id="31"/>
      <w:bookmarkEnd w:id="32"/>
      <w:bookmarkEnd w:id="33"/>
      <w:r w:rsidRPr="006B7C9D">
        <w:t>Table of Contents</w:t>
      </w:r>
      <w:bookmarkEnd w:id="34"/>
      <w:bookmarkEnd w:id="35"/>
      <w:bookmarkEnd w:id="36"/>
      <w:bookmarkEnd w:id="37"/>
      <w:bookmarkEnd w:id="38"/>
      <w:bookmarkEnd w:id="39"/>
    </w:p>
    <w:p w14:paraId="1350E5AC" w14:textId="77777777" w:rsidR="00381DDF" w:rsidRPr="00381DDF" w:rsidRDefault="00381DDF" w:rsidP="00381DDF"/>
    <w:bookmarkEnd w:id="40" w:displacedByCustomXml="next"/>
    <w:sdt>
      <w:sdtPr>
        <w:rPr>
          <w:rFonts w:asciiTheme="minorHAnsi" w:eastAsiaTheme="minorHAnsi" w:hAnsiTheme="minorHAnsi" w:cstheme="minorBidi"/>
          <w:b/>
          <w:bCs/>
          <w:sz w:val="22"/>
          <w:szCs w:val="22"/>
          <w:lang w:val="en-US"/>
        </w:rPr>
        <w:id w:val="1752774794"/>
        <w:docPartObj>
          <w:docPartGallery w:val="Table of Contents"/>
          <w:docPartUnique/>
        </w:docPartObj>
      </w:sdtPr>
      <w:sdtEndPr>
        <w:rPr>
          <w:b w:val="0"/>
          <w:bCs w:val="0"/>
          <w:noProof/>
        </w:rPr>
      </w:sdtEndPr>
      <w:sdtContent>
        <w:p w14:paraId="3B8DAB45" w14:textId="78A556F2" w:rsidR="00B819D2" w:rsidRDefault="00011E79">
          <w:pPr>
            <w:pStyle w:val="TOC1"/>
            <w:rPr>
              <w:rFonts w:asciiTheme="minorHAnsi" w:eastAsiaTheme="minorEastAsia" w:hAnsiTheme="minorHAnsi" w:cstheme="minorBidi"/>
              <w:noProof/>
              <w:sz w:val="22"/>
              <w:szCs w:val="22"/>
              <w:lang w:val="en-US"/>
            </w:rPr>
          </w:pPr>
          <w:r>
            <w:fldChar w:fldCharType="begin"/>
          </w:r>
          <w:r>
            <w:instrText xml:space="preserve"> TOC \o "1-2" \h \z \u </w:instrText>
          </w:r>
          <w:r>
            <w:fldChar w:fldCharType="separate"/>
          </w:r>
          <w:hyperlink w:anchor="_Toc454972644" w:history="1">
            <w:r w:rsidR="00B819D2" w:rsidRPr="00D25B71">
              <w:rPr>
                <w:rStyle w:val="Hyperlink"/>
                <w:noProof/>
              </w:rPr>
              <w:t>Introduction</w:t>
            </w:r>
            <w:r w:rsidR="00B819D2">
              <w:rPr>
                <w:noProof/>
                <w:webHidden/>
              </w:rPr>
              <w:tab/>
            </w:r>
            <w:r w:rsidR="00B819D2">
              <w:rPr>
                <w:noProof/>
                <w:webHidden/>
              </w:rPr>
              <w:fldChar w:fldCharType="begin"/>
            </w:r>
            <w:r w:rsidR="00B819D2">
              <w:rPr>
                <w:noProof/>
                <w:webHidden/>
              </w:rPr>
              <w:instrText xml:space="preserve"> PAGEREF _Toc454972644 \h </w:instrText>
            </w:r>
            <w:r w:rsidR="00B819D2">
              <w:rPr>
                <w:noProof/>
                <w:webHidden/>
              </w:rPr>
            </w:r>
            <w:r w:rsidR="00B819D2">
              <w:rPr>
                <w:noProof/>
                <w:webHidden/>
              </w:rPr>
              <w:fldChar w:fldCharType="separate"/>
            </w:r>
            <w:r w:rsidR="00B819D2">
              <w:rPr>
                <w:noProof/>
                <w:webHidden/>
              </w:rPr>
              <w:t>4</w:t>
            </w:r>
            <w:r w:rsidR="00B819D2">
              <w:rPr>
                <w:noProof/>
                <w:webHidden/>
              </w:rPr>
              <w:fldChar w:fldCharType="end"/>
            </w:r>
          </w:hyperlink>
        </w:p>
        <w:p w14:paraId="44F057D9" w14:textId="77777777" w:rsidR="00B819D2" w:rsidRDefault="00FF58D1">
          <w:pPr>
            <w:pStyle w:val="TOC1"/>
            <w:rPr>
              <w:rFonts w:asciiTheme="minorHAnsi" w:eastAsiaTheme="minorEastAsia" w:hAnsiTheme="minorHAnsi" w:cstheme="minorBidi"/>
              <w:noProof/>
              <w:sz w:val="22"/>
              <w:szCs w:val="22"/>
              <w:lang w:val="en-US"/>
            </w:rPr>
          </w:pPr>
          <w:hyperlink w:anchor="_Toc454972645" w:history="1">
            <w:r w:rsidR="00B819D2" w:rsidRPr="00D25B71">
              <w:rPr>
                <w:rStyle w:val="Hyperlink"/>
                <w:noProof/>
              </w:rPr>
              <w:t>Chapter 1 Planning your Implementation</w:t>
            </w:r>
            <w:r w:rsidR="00B819D2">
              <w:rPr>
                <w:noProof/>
                <w:webHidden/>
              </w:rPr>
              <w:tab/>
            </w:r>
            <w:r w:rsidR="00B819D2">
              <w:rPr>
                <w:noProof/>
                <w:webHidden/>
              </w:rPr>
              <w:fldChar w:fldCharType="begin"/>
            </w:r>
            <w:r w:rsidR="00B819D2">
              <w:rPr>
                <w:noProof/>
                <w:webHidden/>
              </w:rPr>
              <w:instrText xml:space="preserve"> PAGEREF _Toc454972645 \h </w:instrText>
            </w:r>
            <w:r w:rsidR="00B819D2">
              <w:rPr>
                <w:noProof/>
                <w:webHidden/>
              </w:rPr>
            </w:r>
            <w:r w:rsidR="00B819D2">
              <w:rPr>
                <w:noProof/>
                <w:webHidden/>
              </w:rPr>
              <w:fldChar w:fldCharType="separate"/>
            </w:r>
            <w:r w:rsidR="00B819D2">
              <w:rPr>
                <w:noProof/>
                <w:webHidden/>
              </w:rPr>
              <w:t>5</w:t>
            </w:r>
            <w:r w:rsidR="00B819D2">
              <w:rPr>
                <w:noProof/>
                <w:webHidden/>
              </w:rPr>
              <w:fldChar w:fldCharType="end"/>
            </w:r>
          </w:hyperlink>
        </w:p>
        <w:p w14:paraId="5366FB3E" w14:textId="77777777" w:rsidR="00B819D2" w:rsidRDefault="00FF58D1">
          <w:pPr>
            <w:pStyle w:val="TOC2"/>
            <w:rPr>
              <w:rFonts w:asciiTheme="minorHAnsi" w:eastAsiaTheme="minorEastAsia" w:hAnsiTheme="minorHAnsi" w:cstheme="minorBidi"/>
              <w:noProof/>
              <w:sz w:val="22"/>
              <w:szCs w:val="22"/>
              <w:lang w:val="en-US"/>
            </w:rPr>
          </w:pPr>
          <w:hyperlink w:anchor="_Toc454972646" w:history="1">
            <w:r w:rsidR="00B819D2" w:rsidRPr="00D25B71">
              <w:rPr>
                <w:rStyle w:val="Hyperlink"/>
                <w:noProof/>
              </w:rPr>
              <w:t>Embedding Requirements</w:t>
            </w:r>
            <w:r w:rsidR="00B819D2">
              <w:rPr>
                <w:noProof/>
                <w:webHidden/>
              </w:rPr>
              <w:tab/>
            </w:r>
            <w:r w:rsidR="00B819D2">
              <w:rPr>
                <w:noProof/>
                <w:webHidden/>
              </w:rPr>
              <w:fldChar w:fldCharType="begin"/>
            </w:r>
            <w:r w:rsidR="00B819D2">
              <w:rPr>
                <w:noProof/>
                <w:webHidden/>
              </w:rPr>
              <w:instrText xml:space="preserve"> PAGEREF _Toc454972646 \h </w:instrText>
            </w:r>
            <w:r w:rsidR="00B819D2">
              <w:rPr>
                <w:noProof/>
                <w:webHidden/>
              </w:rPr>
            </w:r>
            <w:r w:rsidR="00B819D2">
              <w:rPr>
                <w:noProof/>
                <w:webHidden/>
              </w:rPr>
              <w:fldChar w:fldCharType="separate"/>
            </w:r>
            <w:r w:rsidR="00B819D2">
              <w:rPr>
                <w:noProof/>
                <w:webHidden/>
              </w:rPr>
              <w:t>6</w:t>
            </w:r>
            <w:r w:rsidR="00B819D2">
              <w:rPr>
                <w:noProof/>
                <w:webHidden/>
              </w:rPr>
              <w:fldChar w:fldCharType="end"/>
            </w:r>
          </w:hyperlink>
        </w:p>
        <w:p w14:paraId="30C16A71" w14:textId="77777777" w:rsidR="00B819D2" w:rsidRDefault="00FF58D1">
          <w:pPr>
            <w:pStyle w:val="TOC2"/>
            <w:rPr>
              <w:rFonts w:asciiTheme="minorHAnsi" w:eastAsiaTheme="minorEastAsia" w:hAnsiTheme="minorHAnsi" w:cstheme="minorBidi"/>
              <w:noProof/>
              <w:sz w:val="22"/>
              <w:szCs w:val="22"/>
              <w:lang w:val="en-US"/>
            </w:rPr>
          </w:pPr>
          <w:hyperlink w:anchor="_Toc454972647" w:history="1">
            <w:r w:rsidR="00B819D2" w:rsidRPr="00D25B71">
              <w:rPr>
                <w:rStyle w:val="Hyperlink"/>
                <w:noProof/>
              </w:rPr>
              <w:t>Preparing your Project</w:t>
            </w:r>
            <w:r w:rsidR="00B819D2">
              <w:rPr>
                <w:noProof/>
                <w:webHidden/>
              </w:rPr>
              <w:tab/>
            </w:r>
            <w:r w:rsidR="00B819D2">
              <w:rPr>
                <w:noProof/>
                <w:webHidden/>
              </w:rPr>
              <w:fldChar w:fldCharType="begin"/>
            </w:r>
            <w:r w:rsidR="00B819D2">
              <w:rPr>
                <w:noProof/>
                <w:webHidden/>
              </w:rPr>
              <w:instrText xml:space="preserve"> PAGEREF _Toc454972647 \h </w:instrText>
            </w:r>
            <w:r w:rsidR="00B819D2">
              <w:rPr>
                <w:noProof/>
                <w:webHidden/>
              </w:rPr>
            </w:r>
            <w:r w:rsidR="00B819D2">
              <w:rPr>
                <w:noProof/>
                <w:webHidden/>
              </w:rPr>
              <w:fldChar w:fldCharType="separate"/>
            </w:r>
            <w:r w:rsidR="00B819D2">
              <w:rPr>
                <w:noProof/>
                <w:webHidden/>
              </w:rPr>
              <w:t>7</w:t>
            </w:r>
            <w:r w:rsidR="00B819D2">
              <w:rPr>
                <w:noProof/>
                <w:webHidden/>
              </w:rPr>
              <w:fldChar w:fldCharType="end"/>
            </w:r>
          </w:hyperlink>
        </w:p>
        <w:p w14:paraId="071D40A1" w14:textId="77777777" w:rsidR="00B819D2" w:rsidRDefault="00FF58D1">
          <w:pPr>
            <w:pStyle w:val="TOC1"/>
            <w:rPr>
              <w:rFonts w:asciiTheme="minorHAnsi" w:eastAsiaTheme="minorEastAsia" w:hAnsiTheme="minorHAnsi" w:cstheme="minorBidi"/>
              <w:noProof/>
              <w:sz w:val="22"/>
              <w:szCs w:val="22"/>
              <w:lang w:val="en-US"/>
            </w:rPr>
          </w:pPr>
          <w:hyperlink w:anchor="_Toc454972648" w:history="1">
            <w:r w:rsidR="00B819D2" w:rsidRPr="00D25B71">
              <w:rPr>
                <w:rStyle w:val="Hyperlink"/>
                <w:noProof/>
              </w:rPr>
              <w:t xml:space="preserve">Chapter 2 </w:t>
            </w:r>
            <w:r w:rsidR="00B819D2" w:rsidRPr="00D25B71">
              <w:rPr>
                <w:rStyle w:val="Hyperlink"/>
                <w:rFonts w:ascii="Calibri Light" w:hAnsi="Calibri Light"/>
                <w:noProof/>
              </w:rPr>
              <w:t>Using the ReportPlus Component</w:t>
            </w:r>
            <w:r w:rsidR="00B819D2">
              <w:rPr>
                <w:noProof/>
                <w:webHidden/>
              </w:rPr>
              <w:tab/>
            </w:r>
            <w:r w:rsidR="00B819D2">
              <w:rPr>
                <w:noProof/>
                <w:webHidden/>
              </w:rPr>
              <w:fldChar w:fldCharType="begin"/>
            </w:r>
            <w:r w:rsidR="00B819D2">
              <w:rPr>
                <w:noProof/>
                <w:webHidden/>
              </w:rPr>
              <w:instrText xml:space="preserve"> PAGEREF _Toc454972648 \h </w:instrText>
            </w:r>
            <w:r w:rsidR="00B819D2">
              <w:rPr>
                <w:noProof/>
                <w:webHidden/>
              </w:rPr>
            </w:r>
            <w:r w:rsidR="00B819D2">
              <w:rPr>
                <w:noProof/>
                <w:webHidden/>
              </w:rPr>
              <w:fldChar w:fldCharType="separate"/>
            </w:r>
            <w:r w:rsidR="00B819D2">
              <w:rPr>
                <w:noProof/>
                <w:webHidden/>
              </w:rPr>
              <w:t>10</w:t>
            </w:r>
            <w:r w:rsidR="00B819D2">
              <w:rPr>
                <w:noProof/>
                <w:webHidden/>
              </w:rPr>
              <w:fldChar w:fldCharType="end"/>
            </w:r>
          </w:hyperlink>
        </w:p>
        <w:p w14:paraId="08451039" w14:textId="77777777" w:rsidR="00B819D2" w:rsidRDefault="00FF58D1">
          <w:pPr>
            <w:pStyle w:val="TOC2"/>
            <w:rPr>
              <w:rFonts w:asciiTheme="minorHAnsi" w:eastAsiaTheme="minorEastAsia" w:hAnsiTheme="minorHAnsi" w:cstheme="minorBidi"/>
              <w:noProof/>
              <w:sz w:val="22"/>
              <w:szCs w:val="22"/>
              <w:lang w:val="en-US"/>
            </w:rPr>
          </w:pPr>
          <w:hyperlink w:anchor="_Toc454972649" w:history="1">
            <w:r w:rsidR="00B819D2" w:rsidRPr="00D25B71">
              <w:rPr>
                <w:rStyle w:val="Hyperlink"/>
                <w:noProof/>
              </w:rPr>
              <w:t>Using the ReportPlus Component</w:t>
            </w:r>
            <w:r w:rsidR="00B819D2">
              <w:rPr>
                <w:noProof/>
                <w:webHidden/>
              </w:rPr>
              <w:tab/>
            </w:r>
            <w:r w:rsidR="00B819D2">
              <w:rPr>
                <w:noProof/>
                <w:webHidden/>
              </w:rPr>
              <w:fldChar w:fldCharType="begin"/>
            </w:r>
            <w:r w:rsidR="00B819D2">
              <w:rPr>
                <w:noProof/>
                <w:webHidden/>
              </w:rPr>
              <w:instrText xml:space="preserve"> PAGEREF _Toc454972649 \h </w:instrText>
            </w:r>
            <w:r w:rsidR="00B819D2">
              <w:rPr>
                <w:noProof/>
                <w:webHidden/>
              </w:rPr>
            </w:r>
            <w:r w:rsidR="00B819D2">
              <w:rPr>
                <w:noProof/>
                <w:webHidden/>
              </w:rPr>
              <w:fldChar w:fldCharType="separate"/>
            </w:r>
            <w:r w:rsidR="00B819D2">
              <w:rPr>
                <w:noProof/>
                <w:webHidden/>
              </w:rPr>
              <w:t>11</w:t>
            </w:r>
            <w:r w:rsidR="00B819D2">
              <w:rPr>
                <w:noProof/>
                <w:webHidden/>
              </w:rPr>
              <w:fldChar w:fldCharType="end"/>
            </w:r>
          </w:hyperlink>
        </w:p>
        <w:p w14:paraId="5C8C02DE" w14:textId="5CAD8C53" w:rsidR="00B819D2" w:rsidRDefault="00FF58D1">
          <w:pPr>
            <w:pStyle w:val="TOC1"/>
            <w:rPr>
              <w:rFonts w:asciiTheme="minorHAnsi" w:eastAsiaTheme="minorEastAsia" w:hAnsiTheme="minorHAnsi" w:cstheme="minorBidi"/>
              <w:noProof/>
              <w:sz w:val="22"/>
              <w:szCs w:val="22"/>
              <w:lang w:val="en-US"/>
            </w:rPr>
          </w:pPr>
          <w:hyperlink w:anchor="_Toc454972650" w:history="1">
            <w:r w:rsidR="00B819D2" w:rsidRPr="00D25B71">
              <w:rPr>
                <w:rStyle w:val="Hyperlink"/>
                <w:noProof/>
                <w14:textFill>
                  <w14:solidFill>
                    <w14:schemeClr w14:val="hlink">
                      <w14:lumMod w14:val="65000"/>
                      <w14:lumMod w14:val="50000"/>
                      <w14:lumOff w14:val="50000"/>
                    </w14:schemeClr>
                  </w14:solidFill>
                </w14:textFill>
              </w:rPr>
              <w:t>Appendices</w:t>
            </w:r>
            <w:r w:rsidR="00B819D2">
              <w:rPr>
                <w:noProof/>
                <w:webHidden/>
              </w:rPr>
              <w:tab/>
            </w:r>
            <w:r w:rsidR="00B819D2">
              <w:rPr>
                <w:noProof/>
                <w:webHidden/>
              </w:rPr>
              <w:fldChar w:fldCharType="begin"/>
            </w:r>
            <w:r w:rsidR="00B819D2">
              <w:rPr>
                <w:noProof/>
                <w:webHidden/>
              </w:rPr>
              <w:instrText xml:space="preserve"> PAGEREF _Toc454972650 \h </w:instrText>
            </w:r>
            <w:r w:rsidR="00B819D2">
              <w:rPr>
                <w:noProof/>
                <w:webHidden/>
              </w:rPr>
            </w:r>
            <w:r w:rsidR="00B819D2">
              <w:rPr>
                <w:noProof/>
                <w:webHidden/>
              </w:rPr>
              <w:fldChar w:fldCharType="separate"/>
            </w:r>
            <w:r w:rsidR="00B819D2">
              <w:rPr>
                <w:noProof/>
                <w:webHidden/>
              </w:rPr>
              <w:t>18</w:t>
            </w:r>
            <w:r w:rsidR="00B819D2">
              <w:rPr>
                <w:noProof/>
                <w:webHidden/>
              </w:rPr>
              <w:fldChar w:fldCharType="end"/>
            </w:r>
          </w:hyperlink>
        </w:p>
        <w:p w14:paraId="0256E647" w14:textId="77777777" w:rsidR="00B819D2" w:rsidRDefault="00FF58D1">
          <w:pPr>
            <w:pStyle w:val="TOC2"/>
            <w:rPr>
              <w:rFonts w:asciiTheme="minorHAnsi" w:eastAsiaTheme="minorEastAsia" w:hAnsiTheme="minorHAnsi" w:cstheme="minorBidi"/>
              <w:noProof/>
              <w:sz w:val="22"/>
              <w:szCs w:val="22"/>
              <w:lang w:val="en-US"/>
            </w:rPr>
          </w:pPr>
          <w:hyperlink w:anchor="_Toc454972651" w:history="1">
            <w:r w:rsidR="00B819D2" w:rsidRPr="00D25B71">
              <w:rPr>
                <w:rStyle w:val="Hyperlink"/>
                <w:noProof/>
              </w:rPr>
              <w:t>Appendix 1: Supported Properties on Data Sources for each Provider</w:t>
            </w:r>
            <w:r w:rsidR="00B819D2">
              <w:rPr>
                <w:noProof/>
                <w:webHidden/>
              </w:rPr>
              <w:tab/>
            </w:r>
            <w:r w:rsidR="00B819D2">
              <w:rPr>
                <w:noProof/>
                <w:webHidden/>
              </w:rPr>
              <w:fldChar w:fldCharType="begin"/>
            </w:r>
            <w:r w:rsidR="00B819D2">
              <w:rPr>
                <w:noProof/>
                <w:webHidden/>
              </w:rPr>
              <w:instrText xml:space="preserve"> PAGEREF _Toc454972651 \h </w:instrText>
            </w:r>
            <w:r w:rsidR="00B819D2">
              <w:rPr>
                <w:noProof/>
                <w:webHidden/>
              </w:rPr>
            </w:r>
            <w:r w:rsidR="00B819D2">
              <w:rPr>
                <w:noProof/>
                <w:webHidden/>
              </w:rPr>
              <w:fldChar w:fldCharType="separate"/>
            </w:r>
            <w:r w:rsidR="00B819D2">
              <w:rPr>
                <w:noProof/>
                <w:webHidden/>
              </w:rPr>
              <w:t>19</w:t>
            </w:r>
            <w:r w:rsidR="00B819D2">
              <w:rPr>
                <w:noProof/>
                <w:webHidden/>
              </w:rPr>
              <w:fldChar w:fldCharType="end"/>
            </w:r>
          </w:hyperlink>
        </w:p>
        <w:p w14:paraId="5ACCED49" w14:textId="77777777" w:rsidR="00B819D2" w:rsidRDefault="00FF58D1">
          <w:pPr>
            <w:pStyle w:val="TOC2"/>
            <w:rPr>
              <w:rFonts w:asciiTheme="minorHAnsi" w:eastAsiaTheme="minorEastAsia" w:hAnsiTheme="minorHAnsi" w:cstheme="minorBidi"/>
              <w:noProof/>
              <w:sz w:val="22"/>
              <w:szCs w:val="22"/>
              <w:lang w:val="en-US"/>
            </w:rPr>
          </w:pPr>
          <w:hyperlink w:anchor="_Toc454972652" w:history="1">
            <w:r w:rsidR="00B819D2" w:rsidRPr="00D25B71">
              <w:rPr>
                <w:rStyle w:val="Hyperlink"/>
                <w:noProof/>
              </w:rPr>
              <w:t>Appendix 2: Document Changelog</w:t>
            </w:r>
            <w:r w:rsidR="00B819D2">
              <w:rPr>
                <w:noProof/>
                <w:webHidden/>
              </w:rPr>
              <w:tab/>
            </w:r>
            <w:r w:rsidR="00B819D2">
              <w:rPr>
                <w:noProof/>
                <w:webHidden/>
              </w:rPr>
              <w:fldChar w:fldCharType="begin"/>
            </w:r>
            <w:r w:rsidR="00B819D2">
              <w:rPr>
                <w:noProof/>
                <w:webHidden/>
              </w:rPr>
              <w:instrText xml:space="preserve"> PAGEREF _Toc454972652 \h </w:instrText>
            </w:r>
            <w:r w:rsidR="00B819D2">
              <w:rPr>
                <w:noProof/>
                <w:webHidden/>
              </w:rPr>
            </w:r>
            <w:r w:rsidR="00B819D2">
              <w:rPr>
                <w:noProof/>
                <w:webHidden/>
              </w:rPr>
              <w:fldChar w:fldCharType="separate"/>
            </w:r>
            <w:r w:rsidR="00B819D2">
              <w:rPr>
                <w:noProof/>
                <w:webHidden/>
              </w:rPr>
              <w:t>21</w:t>
            </w:r>
            <w:r w:rsidR="00B819D2">
              <w:rPr>
                <w:noProof/>
                <w:webHidden/>
              </w:rPr>
              <w:fldChar w:fldCharType="end"/>
            </w:r>
          </w:hyperlink>
        </w:p>
        <w:p w14:paraId="2E289FB7" w14:textId="76F30B92" w:rsidR="00640DB5" w:rsidRDefault="00011E79" w:rsidP="00640DB5">
          <w:pPr>
            <w:spacing w:after="200"/>
            <w:rPr>
              <w:noProof/>
            </w:rPr>
          </w:pPr>
          <w:r>
            <w:rPr>
              <w:rFonts w:ascii="Arial" w:eastAsia="Times New Roman" w:hAnsi="Arial" w:cs="Times New Roman"/>
              <w:sz w:val="20"/>
              <w:szCs w:val="20"/>
              <w:lang w:val="es-ES_tradnl"/>
            </w:rPr>
            <w:fldChar w:fldCharType="end"/>
          </w:r>
        </w:p>
      </w:sdtContent>
    </w:sdt>
    <w:p w14:paraId="1862349C" w14:textId="14B72190" w:rsidR="00640DB5" w:rsidRDefault="00640DB5" w:rsidP="00640DB5">
      <w:pPr>
        <w:spacing w:after="200"/>
        <w:rPr>
          <w:b/>
        </w:rPr>
      </w:pPr>
      <w:r>
        <w:rPr>
          <w:b/>
        </w:rPr>
        <w:br w:type="page"/>
      </w:r>
    </w:p>
    <w:p w14:paraId="455EEEC2" w14:textId="77777777" w:rsidR="0015435A" w:rsidRPr="006B7C9D" w:rsidRDefault="0015435A" w:rsidP="006B7C9D">
      <w:pPr>
        <w:pStyle w:val="IGPartTitle"/>
      </w:pPr>
      <w:bookmarkStart w:id="41" w:name="_Toc452025827"/>
      <w:bookmarkStart w:id="42" w:name="_Toc452026025"/>
      <w:bookmarkStart w:id="43" w:name="_Toc452037702"/>
      <w:bookmarkStart w:id="44" w:name="_Toc454972644"/>
      <w:bookmarkStart w:id="45" w:name="_Toc452025829"/>
      <w:bookmarkStart w:id="46" w:name="_Toc452026026"/>
      <w:bookmarkStart w:id="47" w:name="Chapter1"/>
      <w:r w:rsidRPr="006B7C9D">
        <w:lastRenderedPageBreak/>
        <w:t>Introduction</w:t>
      </w:r>
      <w:bookmarkEnd w:id="41"/>
      <w:bookmarkEnd w:id="42"/>
      <w:bookmarkEnd w:id="43"/>
      <w:bookmarkEnd w:id="44"/>
    </w:p>
    <w:p w14:paraId="65FA5CEB" w14:textId="27BBCC2E" w:rsidR="0015435A" w:rsidRDefault="0015435A" w:rsidP="0015435A">
      <w:r>
        <w:t xml:space="preserve">Welcome to the ReportPlus </w:t>
      </w:r>
      <w:r w:rsidR="00B00281">
        <w:t xml:space="preserve">iOS </w:t>
      </w:r>
      <w:r>
        <w:t>Embedding Guide.</w:t>
      </w:r>
    </w:p>
    <w:p w14:paraId="50CB9869" w14:textId="77777777" w:rsidR="0015435A" w:rsidRDefault="0015435A" w:rsidP="0015435A">
      <w:r>
        <w:t>This document describes how to embed the ReportPlus v5 component into your iOS application. This component allows you to render dashboards created in the standalone ReportPlus application (either Desktop or iOS) by embedding the viewer component in your own iOS application.</w:t>
      </w:r>
    </w:p>
    <w:p w14:paraId="1C4F8429" w14:textId="77777777" w:rsidR="0015435A" w:rsidRDefault="0015435A" w:rsidP="0015435A">
      <w:r>
        <w:br w:type="page"/>
      </w:r>
    </w:p>
    <w:p w14:paraId="5AB5D09F" w14:textId="77777777" w:rsidR="005F4937" w:rsidRDefault="005F4937" w:rsidP="005F4937">
      <w:pPr>
        <w:spacing w:after="200"/>
      </w:pPr>
    </w:p>
    <w:p w14:paraId="0C114925" w14:textId="77777777" w:rsidR="005F4937" w:rsidRDefault="005F4937" w:rsidP="005F4937">
      <w:pPr>
        <w:spacing w:after="200"/>
      </w:pPr>
    </w:p>
    <w:p w14:paraId="0E2FBAB4" w14:textId="77777777" w:rsidR="005F4937" w:rsidRDefault="005F4937" w:rsidP="005F4937">
      <w:pPr>
        <w:spacing w:after="200"/>
      </w:pPr>
    </w:p>
    <w:p w14:paraId="581A4FF3" w14:textId="7797A97D" w:rsidR="005F4937" w:rsidRPr="006B7C9D" w:rsidRDefault="005F4937" w:rsidP="006B7C9D">
      <w:pPr>
        <w:pStyle w:val="IGPartTitle"/>
      </w:pPr>
      <w:bookmarkStart w:id="48" w:name="_Toc445935687"/>
      <w:bookmarkStart w:id="49" w:name="_Toc452371279"/>
      <w:bookmarkStart w:id="50" w:name="_Toc454972645"/>
      <w:r w:rsidRPr="006B7C9D">
        <w:t>Chapter 1</w:t>
      </w:r>
      <w:r w:rsidRPr="006B7C9D">
        <w:br/>
      </w:r>
      <w:bookmarkEnd w:id="48"/>
      <w:bookmarkEnd w:id="49"/>
      <w:r w:rsidR="00AB51D7" w:rsidRPr="006B7C9D">
        <w:t>Planning</w:t>
      </w:r>
      <w:r w:rsidR="004C6948" w:rsidRPr="006B7C9D">
        <w:t xml:space="preserve"> your Implementation</w:t>
      </w:r>
      <w:bookmarkEnd w:id="50"/>
    </w:p>
    <w:p w14:paraId="0479FED7" w14:textId="77777777" w:rsidR="005F4937" w:rsidRDefault="005F4937" w:rsidP="005F4937">
      <w:pPr>
        <w:rPr>
          <w:rFonts w:ascii="Segoe UI" w:eastAsiaTheme="majorEastAsia" w:hAnsi="Segoe UI" w:cstheme="majorBidi"/>
          <w:b/>
          <w:bCs/>
          <w:color w:val="595959" w:themeColor="text1" w:themeTint="A6"/>
          <w:sz w:val="72"/>
          <w:szCs w:val="72"/>
        </w:rPr>
      </w:pPr>
      <w:r>
        <w:br w:type="page"/>
      </w:r>
    </w:p>
    <w:p w14:paraId="09171E2A" w14:textId="778CCC49" w:rsidR="002C5EBE" w:rsidRPr="006B7C9D" w:rsidRDefault="002C5EBE" w:rsidP="006B7C9D">
      <w:pPr>
        <w:pStyle w:val="IGChapter"/>
      </w:pPr>
      <w:bookmarkStart w:id="51" w:name="_Toc454972646"/>
      <w:r w:rsidRPr="006B7C9D">
        <w:lastRenderedPageBreak/>
        <w:t>Embedding Requirements</w:t>
      </w:r>
      <w:bookmarkEnd w:id="45"/>
      <w:bookmarkEnd w:id="46"/>
      <w:bookmarkEnd w:id="51"/>
    </w:p>
    <w:p w14:paraId="56ECD440" w14:textId="77777777" w:rsidR="002C5EBE" w:rsidRDefault="002C5EBE" w:rsidP="002C5EBE">
      <w:r>
        <w:t>To embed the ReportPlus viewer component, you will need to meet the following requirements:</w:t>
      </w:r>
    </w:p>
    <w:p w14:paraId="56976E6B" w14:textId="77777777" w:rsidR="002C5EBE" w:rsidRDefault="002C5EBE" w:rsidP="002C5EBE">
      <w:pPr>
        <w:pStyle w:val="IGHeading1"/>
      </w:pPr>
      <w:r>
        <w:t>Xcode</w:t>
      </w:r>
    </w:p>
    <w:p w14:paraId="0A73F08A" w14:textId="77777777" w:rsidR="002C5EBE" w:rsidRDefault="002C5EBE" w:rsidP="002C5EBE">
      <w:r>
        <w:t>You will need to have Xcode 7.3 or newer.</w:t>
      </w:r>
    </w:p>
    <w:p w14:paraId="1CDFA6AA" w14:textId="77777777" w:rsidR="002C5EBE" w:rsidRPr="007B367C" w:rsidRDefault="002C5EBE" w:rsidP="002C5EBE">
      <w:pPr>
        <w:pStyle w:val="IGHeading1"/>
      </w:pPr>
      <w:r>
        <w:t>iOS version</w:t>
      </w:r>
    </w:p>
    <w:p w14:paraId="4B099B01" w14:textId="77777777" w:rsidR="002C5EBE" w:rsidRDefault="002C5EBE" w:rsidP="002C5EBE">
      <w:r>
        <w:t>ReportPlus requires iOS 8 or later. If your application supports previous versions, you will need to disable the ReportPlus component for those versions.</w:t>
      </w:r>
    </w:p>
    <w:p w14:paraId="4A8C47A2" w14:textId="7CB6A14D" w:rsidR="002C5EBE" w:rsidRDefault="00AF7E71" w:rsidP="002C5EBE">
      <w:pPr>
        <w:pStyle w:val="IGHeading1"/>
      </w:pPr>
      <w:r>
        <w:t>ReportPlus F</w:t>
      </w:r>
      <w:r w:rsidR="002C5EBE">
        <w:t>rameworks</w:t>
      </w:r>
    </w:p>
    <w:p w14:paraId="02A4FCA1" w14:textId="77777777" w:rsidR="002C5EBE" w:rsidRDefault="002C5EBE" w:rsidP="002C5EBE">
      <w:r>
        <w:t>You will need to get a copy of the ReportPlus frameworks to include them in your application. The specific files you will need are:</w:t>
      </w:r>
    </w:p>
    <w:p w14:paraId="0E7C59C0" w14:textId="77777777" w:rsidR="002C5EBE" w:rsidRDefault="002C5EBE" w:rsidP="00212254">
      <w:pPr>
        <w:pStyle w:val="ListParagraph"/>
        <w:numPr>
          <w:ilvl w:val="0"/>
          <w:numId w:val="1"/>
        </w:numPr>
        <w:spacing w:line="240" w:lineRule="auto"/>
      </w:pPr>
      <w:r>
        <w:t>IG.framework</w:t>
      </w:r>
    </w:p>
    <w:p w14:paraId="538BC323" w14:textId="77777777" w:rsidR="002C5EBE" w:rsidRDefault="002C5EBE" w:rsidP="00212254">
      <w:pPr>
        <w:pStyle w:val="ListParagraph"/>
        <w:numPr>
          <w:ilvl w:val="0"/>
          <w:numId w:val="1"/>
        </w:numPr>
        <w:spacing w:line="240" w:lineRule="auto"/>
      </w:pPr>
      <w:r>
        <w:t>IGChart.framework</w:t>
      </w:r>
    </w:p>
    <w:p w14:paraId="33CA02E3" w14:textId="77777777" w:rsidR="002C5EBE" w:rsidRDefault="002C5EBE" w:rsidP="00212254">
      <w:pPr>
        <w:pStyle w:val="ListParagraph"/>
        <w:numPr>
          <w:ilvl w:val="0"/>
          <w:numId w:val="1"/>
        </w:numPr>
        <w:spacing w:line="240" w:lineRule="auto"/>
      </w:pPr>
      <w:r>
        <w:t>IGMF.framework</w:t>
      </w:r>
    </w:p>
    <w:p w14:paraId="67DD8AE4" w14:textId="77777777" w:rsidR="002C5EBE" w:rsidRDefault="002C5EBE" w:rsidP="00212254">
      <w:pPr>
        <w:pStyle w:val="ListParagraph"/>
        <w:numPr>
          <w:ilvl w:val="0"/>
          <w:numId w:val="1"/>
        </w:numPr>
        <w:spacing w:line="240" w:lineRule="auto"/>
      </w:pPr>
      <w:r>
        <w:t>SPFoundation.framework</w:t>
      </w:r>
    </w:p>
    <w:p w14:paraId="39263128" w14:textId="77777777" w:rsidR="002C5EBE" w:rsidRDefault="002C5EBE" w:rsidP="00212254">
      <w:pPr>
        <w:pStyle w:val="ListParagraph"/>
        <w:numPr>
          <w:ilvl w:val="0"/>
          <w:numId w:val="1"/>
        </w:numPr>
        <w:spacing w:line="240" w:lineRule="auto"/>
      </w:pPr>
      <w:r>
        <w:t>RPEngine.framework</w:t>
      </w:r>
    </w:p>
    <w:p w14:paraId="0938ADB1" w14:textId="77777777" w:rsidR="002C5EBE" w:rsidRDefault="002C5EBE" w:rsidP="00212254">
      <w:pPr>
        <w:pStyle w:val="ListParagraph"/>
        <w:numPr>
          <w:ilvl w:val="0"/>
          <w:numId w:val="1"/>
        </w:numPr>
        <w:spacing w:line="240" w:lineRule="auto"/>
      </w:pPr>
      <w:r>
        <w:t>RPUI.framework</w:t>
      </w:r>
    </w:p>
    <w:p w14:paraId="11C731E5" w14:textId="1324D768" w:rsidR="00B819D2" w:rsidRDefault="002C5EBE" w:rsidP="00B819D2">
      <w:pPr>
        <w:pStyle w:val="ListParagraph"/>
        <w:numPr>
          <w:ilvl w:val="0"/>
          <w:numId w:val="1"/>
        </w:numPr>
        <w:spacing w:line="240" w:lineRule="auto"/>
      </w:pPr>
      <w:r>
        <w:t>RPConnectors.framework</w:t>
      </w:r>
    </w:p>
    <w:p w14:paraId="72CE7153" w14:textId="77777777" w:rsidR="002C5EBE" w:rsidRPr="007B367C" w:rsidRDefault="002C5EBE" w:rsidP="002C5EBE">
      <w:pPr>
        <w:pStyle w:val="IGHeading1"/>
      </w:pPr>
      <w:r>
        <w:t>ReportPlus SDK Sample</w:t>
      </w:r>
    </w:p>
    <w:p w14:paraId="74DE74F6" w14:textId="77777777" w:rsidR="002C5EBE" w:rsidRDefault="002C5EBE" w:rsidP="002C5EBE">
      <w:r>
        <w:t>It is strongly advised to take a look at the RPSample application project. This is a very simple application that embeds ReportPlus to visualize dashboards.</w:t>
      </w:r>
    </w:p>
    <w:p w14:paraId="0768756B" w14:textId="77777777" w:rsidR="00B819D2" w:rsidRPr="00B819D2" w:rsidRDefault="00B819D2" w:rsidP="002C5EBE">
      <w:pPr>
        <w:rPr>
          <w:color w:val="0070C0"/>
        </w:rPr>
      </w:pPr>
    </w:p>
    <w:p w14:paraId="4D6D4C08" w14:textId="160E2E6C" w:rsidR="00B819D2" w:rsidRPr="00B819D2" w:rsidRDefault="00B819D2" w:rsidP="002C5EBE">
      <w:pPr>
        <w:rPr>
          <w:color w:val="0070C0"/>
        </w:rPr>
      </w:pPr>
      <w:r w:rsidRPr="00B819D2">
        <w:rPr>
          <w:color w:val="0070C0"/>
        </w:rPr>
        <w:t xml:space="preserve">Note: To gain access to the ReportPlus frameworks and SDK sample, please contact </w:t>
      </w:r>
      <w:hyperlink r:id="rId12" w:history="1">
        <w:r w:rsidRPr="00B819D2">
          <w:rPr>
            <w:rStyle w:val="Hyperlink"/>
            <w:rFonts w:ascii="Calibri" w:hAnsi="Calibri"/>
            <w:color w:val="0070C0"/>
            <w:shd w:val="clear" w:color="auto" w:fill="FFFFFF"/>
          </w:rPr>
          <w:t>em-sales@infragistics.com</w:t>
        </w:r>
      </w:hyperlink>
      <w:r w:rsidRPr="00B819D2">
        <w:rPr>
          <w:color w:val="0070C0"/>
        </w:rPr>
        <w:t xml:space="preserve">. </w:t>
      </w:r>
    </w:p>
    <w:p w14:paraId="1539EC4B" w14:textId="77777777" w:rsidR="002C5EBE" w:rsidRDefault="002C5EBE" w:rsidP="002C5EBE">
      <w:pPr>
        <w:rPr>
          <w:rFonts w:ascii="Segoe UI" w:eastAsiaTheme="majorEastAsia" w:hAnsi="Segoe UI" w:cstheme="majorBidi"/>
          <w:b/>
          <w:bCs/>
          <w:color w:val="365F91" w:themeColor="accent1" w:themeShade="BF"/>
          <w:sz w:val="32"/>
          <w:szCs w:val="28"/>
        </w:rPr>
      </w:pPr>
      <w:r>
        <w:br w:type="page"/>
      </w:r>
    </w:p>
    <w:p w14:paraId="6A2AB483" w14:textId="77777777" w:rsidR="002C5EBE" w:rsidRPr="00B00446" w:rsidRDefault="002C5EBE" w:rsidP="006B7C9D">
      <w:pPr>
        <w:pStyle w:val="IGChapter"/>
      </w:pPr>
      <w:bookmarkStart w:id="52" w:name="_Toc452025830"/>
      <w:bookmarkStart w:id="53" w:name="_Toc452026027"/>
      <w:bookmarkStart w:id="54" w:name="_Toc454972647"/>
      <w:r>
        <w:lastRenderedPageBreak/>
        <w:t>Preparing your Project</w:t>
      </w:r>
      <w:bookmarkEnd w:id="52"/>
      <w:bookmarkEnd w:id="53"/>
      <w:bookmarkEnd w:id="54"/>
    </w:p>
    <w:p w14:paraId="035BF96F" w14:textId="77777777" w:rsidR="002C5EBE" w:rsidRDefault="002C5EBE" w:rsidP="00085D4A">
      <w:pPr>
        <w:pStyle w:val="IGHeading2"/>
      </w:pPr>
      <w:r>
        <w:t>Modifying your Build Settings</w:t>
      </w:r>
    </w:p>
    <w:p w14:paraId="7A7CC3C1" w14:textId="77777777" w:rsidR="002C5EBE" w:rsidRDefault="002C5EBE" w:rsidP="002C5EBE">
      <w:r>
        <w:t>Before adding the ReportPlus framework files to the Project embedded binaries, you will need to modify a setting in your Build Settings.</w:t>
      </w:r>
    </w:p>
    <w:p w14:paraId="1F6EB84E" w14:textId="77777777" w:rsidR="002C5EBE" w:rsidRPr="006E3F08" w:rsidRDefault="002C5EBE" w:rsidP="002C5EBE">
      <w:pPr>
        <w:pStyle w:val="IGHeading3"/>
      </w:pPr>
      <w:r>
        <w:t>Steps</w:t>
      </w:r>
    </w:p>
    <w:p w14:paraId="75A13F1B" w14:textId="77777777" w:rsidR="002C5EBE" w:rsidRDefault="002C5EBE" w:rsidP="00212254">
      <w:pPr>
        <w:pStyle w:val="ListParagraph"/>
        <w:numPr>
          <w:ilvl w:val="0"/>
          <w:numId w:val="13"/>
        </w:numPr>
        <w:spacing w:line="240" w:lineRule="auto"/>
      </w:pPr>
      <w:r>
        <w:t xml:space="preserve">In </w:t>
      </w:r>
      <w:r>
        <w:rPr>
          <w:b/>
        </w:rPr>
        <w:t>Xcode</w:t>
      </w:r>
      <w:r>
        <w:t xml:space="preserve">, go to </w:t>
      </w:r>
      <w:r>
        <w:rPr>
          <w:i/>
        </w:rPr>
        <w:t>Build Settings</w:t>
      </w:r>
      <w:r>
        <w:t xml:space="preserve"> for your application target.</w:t>
      </w:r>
    </w:p>
    <w:p w14:paraId="45FEE68B" w14:textId="40D15558" w:rsidR="002C5EBE" w:rsidRDefault="002C5EBE" w:rsidP="00267F0F">
      <w:pPr>
        <w:pStyle w:val="ListParagraph"/>
        <w:numPr>
          <w:ilvl w:val="0"/>
          <w:numId w:val="13"/>
        </w:numPr>
        <w:spacing w:line="240" w:lineRule="auto"/>
      </w:pPr>
      <w:r>
        <w:t>Search for “bitcode”.</w:t>
      </w:r>
    </w:p>
    <w:p w14:paraId="5EDF4686" w14:textId="77777777" w:rsidR="002C5EBE" w:rsidRDefault="002C5EBE" w:rsidP="00267F0F">
      <w:pPr>
        <w:pStyle w:val="ListParagraph"/>
        <w:numPr>
          <w:ilvl w:val="0"/>
          <w:numId w:val="13"/>
        </w:numPr>
        <w:spacing w:line="240" w:lineRule="auto"/>
      </w:pPr>
      <w:r>
        <w:t>Set the “Enable Bitcode” setting to “No”.</w:t>
      </w:r>
    </w:p>
    <w:p w14:paraId="36A16F54" w14:textId="77777777" w:rsidR="002C5EBE" w:rsidRDefault="002C5EBE" w:rsidP="002C5EBE"/>
    <w:p w14:paraId="6A38AB86" w14:textId="77777777" w:rsidR="002C5EBE" w:rsidRDefault="002C5EBE" w:rsidP="002C5EBE">
      <w:r w:rsidRPr="009226D1">
        <w:rPr>
          <w:noProof/>
        </w:rPr>
        <w:drawing>
          <wp:inline distT="0" distB="0" distL="0" distR="0" wp14:anchorId="20081F7D" wp14:editId="1C9C274B">
            <wp:extent cx="5727700" cy="1074420"/>
            <wp:effectExtent l="19050" t="19050" r="2540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1074420"/>
                    </a:xfrm>
                    <a:prstGeom prst="rect">
                      <a:avLst/>
                    </a:prstGeom>
                    <a:ln>
                      <a:solidFill>
                        <a:schemeClr val="bg1">
                          <a:lumMod val="75000"/>
                        </a:schemeClr>
                      </a:solidFill>
                    </a:ln>
                  </pic:spPr>
                </pic:pic>
              </a:graphicData>
            </a:graphic>
          </wp:inline>
        </w:drawing>
      </w:r>
    </w:p>
    <w:p w14:paraId="1B1934DC" w14:textId="77777777" w:rsidR="002C5EBE" w:rsidRDefault="002C5EBE" w:rsidP="002C5EBE">
      <w:pPr>
        <w:pStyle w:val="IGHeading1"/>
      </w:pPr>
      <w:r>
        <w:t>Adding the ReportPlus framework to your application</w:t>
      </w:r>
    </w:p>
    <w:p w14:paraId="310D9518" w14:textId="77777777" w:rsidR="002C5EBE" w:rsidRDefault="002C5EBE" w:rsidP="002C5EBE">
      <w:r>
        <w:t>After modifying your Build Settings, you will be ready to add the ReportPlus frameworks to your application.</w:t>
      </w:r>
    </w:p>
    <w:p w14:paraId="711D83E5" w14:textId="77777777" w:rsidR="002C5EBE" w:rsidRPr="00F262BC" w:rsidRDefault="002C5EBE" w:rsidP="002C5EBE">
      <w:pPr>
        <w:pStyle w:val="IGHeading3"/>
      </w:pPr>
      <w:r>
        <w:t>Steps</w:t>
      </w:r>
    </w:p>
    <w:p w14:paraId="1459E1A7" w14:textId="77777777" w:rsidR="002C5EBE" w:rsidRDefault="002C5EBE" w:rsidP="00212254">
      <w:pPr>
        <w:pStyle w:val="ListParagraph"/>
        <w:numPr>
          <w:ilvl w:val="0"/>
          <w:numId w:val="15"/>
        </w:numPr>
        <w:spacing w:line="240" w:lineRule="auto"/>
      </w:pPr>
      <w:r>
        <w:t xml:space="preserve">In </w:t>
      </w:r>
      <w:r w:rsidRPr="00DC7C41">
        <w:rPr>
          <w:b/>
        </w:rPr>
        <w:t>Xcode</w:t>
      </w:r>
      <w:r>
        <w:t xml:space="preserve">, go to the application </w:t>
      </w:r>
      <w:r>
        <w:rPr>
          <w:i/>
        </w:rPr>
        <w:t>Target Settings</w:t>
      </w:r>
      <w:r>
        <w:t>.</w:t>
      </w:r>
    </w:p>
    <w:p w14:paraId="57328814" w14:textId="77777777" w:rsidR="002C5EBE" w:rsidRDefault="002C5EBE" w:rsidP="00212254">
      <w:pPr>
        <w:pStyle w:val="ListParagraph"/>
        <w:numPr>
          <w:ilvl w:val="0"/>
          <w:numId w:val="15"/>
        </w:numPr>
        <w:spacing w:line="240" w:lineRule="auto"/>
      </w:pPr>
      <w:r>
        <w:t xml:space="preserve">Go to </w:t>
      </w:r>
      <w:r>
        <w:rPr>
          <w:i/>
        </w:rPr>
        <w:t>General</w:t>
      </w:r>
      <w:r>
        <w:t>.</w:t>
      </w:r>
    </w:p>
    <w:p w14:paraId="489B3AE3" w14:textId="77777777" w:rsidR="002C5EBE" w:rsidRDefault="002C5EBE" w:rsidP="00212254">
      <w:pPr>
        <w:pStyle w:val="ListParagraph"/>
        <w:numPr>
          <w:ilvl w:val="0"/>
          <w:numId w:val="15"/>
        </w:numPr>
        <w:spacing w:line="240" w:lineRule="auto"/>
      </w:pPr>
      <w:r>
        <w:t>Look for the “Embedded Binaries” option.</w:t>
      </w:r>
    </w:p>
    <w:p w14:paraId="062EE538" w14:textId="77777777" w:rsidR="002C5EBE" w:rsidRDefault="002C5EBE" w:rsidP="002C5EBE"/>
    <w:p w14:paraId="6795984C" w14:textId="45D1DA4A" w:rsidR="002C5EBE" w:rsidRDefault="002C5EBE" w:rsidP="002C5EBE">
      <w:r w:rsidRPr="009A076C">
        <w:rPr>
          <w:noProof/>
        </w:rPr>
        <w:drawing>
          <wp:inline distT="0" distB="0" distL="0" distR="0" wp14:anchorId="68282C81" wp14:editId="546130FB">
            <wp:extent cx="2566035" cy="3035095"/>
            <wp:effectExtent l="19050" t="19050" r="24765" b="13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86013" cy="3058725"/>
                    </a:xfrm>
                    <a:prstGeom prst="rect">
                      <a:avLst/>
                    </a:prstGeom>
                    <a:ln>
                      <a:solidFill>
                        <a:schemeClr val="bg1">
                          <a:lumMod val="75000"/>
                        </a:schemeClr>
                      </a:solidFill>
                    </a:ln>
                  </pic:spPr>
                </pic:pic>
              </a:graphicData>
            </a:graphic>
          </wp:inline>
        </w:drawing>
      </w:r>
    </w:p>
    <w:p w14:paraId="71007F1D" w14:textId="77777777" w:rsidR="002C5EBE" w:rsidRDefault="002C5EBE" w:rsidP="002C5EBE"/>
    <w:p w14:paraId="3B195DC4" w14:textId="77777777" w:rsidR="002C5EBE" w:rsidRDefault="002C5EBE" w:rsidP="00212254">
      <w:pPr>
        <w:pStyle w:val="ListParagraph"/>
        <w:numPr>
          <w:ilvl w:val="0"/>
          <w:numId w:val="15"/>
        </w:numPr>
        <w:spacing w:line="240" w:lineRule="auto"/>
      </w:pPr>
      <w:r>
        <w:t>Press the “+” button and select all of the “.framework” files in the distribution:</w:t>
      </w:r>
    </w:p>
    <w:p w14:paraId="572F0723" w14:textId="77777777" w:rsidR="002C5EBE" w:rsidRDefault="002C5EBE" w:rsidP="00212254">
      <w:pPr>
        <w:pStyle w:val="ListParagraph"/>
        <w:numPr>
          <w:ilvl w:val="1"/>
          <w:numId w:val="1"/>
        </w:numPr>
        <w:spacing w:line="240" w:lineRule="auto"/>
      </w:pPr>
      <w:r>
        <w:t>IG.framework</w:t>
      </w:r>
    </w:p>
    <w:p w14:paraId="4231A8E0" w14:textId="77777777" w:rsidR="002C5EBE" w:rsidRDefault="002C5EBE" w:rsidP="00212254">
      <w:pPr>
        <w:pStyle w:val="ListParagraph"/>
        <w:numPr>
          <w:ilvl w:val="1"/>
          <w:numId w:val="1"/>
        </w:numPr>
        <w:spacing w:line="240" w:lineRule="auto"/>
      </w:pPr>
      <w:r>
        <w:lastRenderedPageBreak/>
        <w:t>IGChart.framework</w:t>
      </w:r>
    </w:p>
    <w:p w14:paraId="06286714" w14:textId="77777777" w:rsidR="002C5EBE" w:rsidRDefault="002C5EBE" w:rsidP="00212254">
      <w:pPr>
        <w:pStyle w:val="ListParagraph"/>
        <w:numPr>
          <w:ilvl w:val="1"/>
          <w:numId w:val="1"/>
        </w:numPr>
        <w:spacing w:line="240" w:lineRule="auto"/>
      </w:pPr>
      <w:r>
        <w:t>IGMF.framework</w:t>
      </w:r>
    </w:p>
    <w:p w14:paraId="57072B9A" w14:textId="77777777" w:rsidR="002C5EBE" w:rsidRDefault="002C5EBE" w:rsidP="00212254">
      <w:pPr>
        <w:pStyle w:val="ListParagraph"/>
        <w:numPr>
          <w:ilvl w:val="1"/>
          <w:numId w:val="1"/>
        </w:numPr>
        <w:spacing w:line="240" w:lineRule="auto"/>
      </w:pPr>
      <w:r>
        <w:t>SPFoundation.framework</w:t>
      </w:r>
    </w:p>
    <w:p w14:paraId="49209BC5" w14:textId="77777777" w:rsidR="002C5EBE" w:rsidRDefault="002C5EBE" w:rsidP="00212254">
      <w:pPr>
        <w:pStyle w:val="ListParagraph"/>
        <w:numPr>
          <w:ilvl w:val="1"/>
          <w:numId w:val="1"/>
        </w:numPr>
        <w:spacing w:line="240" w:lineRule="auto"/>
      </w:pPr>
      <w:r>
        <w:t>RPEngine.framework</w:t>
      </w:r>
    </w:p>
    <w:p w14:paraId="0304B2D5" w14:textId="77777777" w:rsidR="002C5EBE" w:rsidRDefault="002C5EBE" w:rsidP="00212254">
      <w:pPr>
        <w:pStyle w:val="ListParagraph"/>
        <w:numPr>
          <w:ilvl w:val="1"/>
          <w:numId w:val="1"/>
        </w:numPr>
        <w:spacing w:line="240" w:lineRule="auto"/>
      </w:pPr>
      <w:r>
        <w:t>RPUI.framework</w:t>
      </w:r>
    </w:p>
    <w:p w14:paraId="664D35D2" w14:textId="77777777" w:rsidR="002C5EBE" w:rsidRDefault="002C5EBE" w:rsidP="00212254">
      <w:pPr>
        <w:pStyle w:val="ListParagraph"/>
        <w:numPr>
          <w:ilvl w:val="1"/>
          <w:numId w:val="1"/>
        </w:numPr>
        <w:spacing w:line="240" w:lineRule="auto"/>
      </w:pPr>
      <w:r>
        <w:t>RPConnectors.framework (optional)</w:t>
      </w:r>
    </w:p>
    <w:p w14:paraId="3B16AC15" w14:textId="77777777" w:rsidR="002C5EBE" w:rsidRDefault="002C5EBE" w:rsidP="002C5EBE"/>
    <w:p w14:paraId="6FD47698" w14:textId="77777777" w:rsidR="002C5EBE" w:rsidRDefault="002C5EBE" w:rsidP="00212254">
      <w:pPr>
        <w:pStyle w:val="ListParagraph"/>
        <w:numPr>
          <w:ilvl w:val="0"/>
          <w:numId w:val="15"/>
        </w:numPr>
        <w:spacing w:line="240" w:lineRule="auto"/>
      </w:pPr>
      <w:r>
        <w:t xml:space="preserve">When prompted select </w:t>
      </w:r>
      <w:r w:rsidRPr="00691421">
        <w:rPr>
          <w:i/>
        </w:rPr>
        <w:t>Create Groups</w:t>
      </w:r>
      <w:r>
        <w:t xml:space="preserve"> and move the references to the desired group in your project (like “Frameworks” or “Dependencies”).</w:t>
      </w:r>
    </w:p>
    <w:p w14:paraId="44D6A4AC" w14:textId="77777777" w:rsidR="002C5EBE" w:rsidRDefault="002C5EBE" w:rsidP="002C5EBE">
      <w:pPr>
        <w:pStyle w:val="ListParagraph"/>
      </w:pPr>
    </w:p>
    <w:p w14:paraId="79783345" w14:textId="77777777" w:rsidR="002C5EBE" w:rsidRDefault="002C5EBE" w:rsidP="002C5EBE">
      <w:r>
        <w:t xml:space="preserve">The </w:t>
      </w:r>
      <w:r w:rsidRPr="00812432">
        <w:rPr>
          <w:i/>
        </w:rPr>
        <w:t>General</w:t>
      </w:r>
      <w:r>
        <w:t xml:space="preserve"> tab should now look like the following:</w:t>
      </w:r>
    </w:p>
    <w:p w14:paraId="1353E7A3" w14:textId="77777777" w:rsidR="002C5EBE" w:rsidRDefault="002C5EBE" w:rsidP="002C5EBE"/>
    <w:p w14:paraId="14EA1E93" w14:textId="77777777" w:rsidR="002C5EBE" w:rsidRDefault="002C5EBE" w:rsidP="002C5EBE">
      <w:r w:rsidRPr="009A076C">
        <w:rPr>
          <w:noProof/>
        </w:rPr>
        <w:drawing>
          <wp:inline distT="0" distB="0" distL="0" distR="0" wp14:anchorId="01CCC065" wp14:editId="5AFEE2C2">
            <wp:extent cx="5727700" cy="4242435"/>
            <wp:effectExtent l="19050" t="19050" r="2540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7700" cy="4242435"/>
                    </a:xfrm>
                    <a:prstGeom prst="rect">
                      <a:avLst/>
                    </a:prstGeom>
                    <a:ln>
                      <a:solidFill>
                        <a:schemeClr val="bg1">
                          <a:lumMod val="75000"/>
                        </a:schemeClr>
                      </a:solidFill>
                    </a:ln>
                  </pic:spPr>
                </pic:pic>
              </a:graphicData>
            </a:graphic>
          </wp:inline>
        </w:drawing>
      </w:r>
    </w:p>
    <w:p w14:paraId="74A3B661" w14:textId="77777777" w:rsidR="002C5EBE" w:rsidRDefault="002C5EBE" w:rsidP="002C5EBE"/>
    <w:p w14:paraId="4798A44B" w14:textId="77777777" w:rsidR="002C5EBE" w:rsidRDefault="002C5EBE" w:rsidP="002C5EBE">
      <w:r>
        <w:t>As you can see, the frameworks are automatically added to the “Linked Frameworks and Libraries”. This means you are read to start using the ReportPlus component in your application.</w:t>
      </w:r>
    </w:p>
    <w:p w14:paraId="45E3B13B" w14:textId="77777777" w:rsidR="002C5EBE" w:rsidRDefault="002C5EBE" w:rsidP="002C5EBE"/>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238"/>
      </w:tblGrid>
      <w:tr w:rsidR="002C5EBE" w14:paraId="664DD1EA" w14:textId="77777777" w:rsidTr="00511F7E">
        <w:tc>
          <w:tcPr>
            <w:tcW w:w="9242" w:type="dxa"/>
            <w:shd w:val="clear" w:color="auto" w:fill="auto"/>
          </w:tcPr>
          <w:p w14:paraId="4B12F20F" w14:textId="77777777" w:rsidR="002C5EBE" w:rsidRPr="00E54E1F" w:rsidRDefault="002C5EBE" w:rsidP="00511F7E">
            <w:pPr>
              <w:keepNext/>
              <w:keepLines/>
            </w:pPr>
          </w:p>
          <w:p w14:paraId="30DD0A2F" w14:textId="77777777" w:rsidR="002C5EBE" w:rsidRDefault="002C5EBE" w:rsidP="00511F7E">
            <w:pPr>
              <w:keepNext/>
              <w:keepLines/>
            </w:pPr>
            <w:r w:rsidRPr="00086CB2">
              <w:rPr>
                <w:b/>
                <w:u w:val="single"/>
              </w:rPr>
              <w:t>Note:</w:t>
            </w:r>
            <w:r>
              <w:t xml:space="preserve"> </w:t>
            </w:r>
            <w:r>
              <w:rPr>
                <w:color w:val="7F7F7F" w:themeColor="text1" w:themeTint="80"/>
              </w:rPr>
              <w:t>RPEgnine framework includes connectors for SharePoint, CSV and Excel files, while RPConnectors.framework includes the rest of the connectors. That is why RPConnectors if optional; if you will use CSV or Excel files, stored locally or in a SharePoint server, you will not need it.</w:t>
            </w:r>
          </w:p>
          <w:p w14:paraId="2ADC73A9" w14:textId="77777777" w:rsidR="002C5EBE" w:rsidRPr="00086CB2" w:rsidRDefault="002C5EBE" w:rsidP="00511F7E">
            <w:pPr>
              <w:keepNext/>
              <w:keepLines/>
            </w:pPr>
          </w:p>
        </w:tc>
      </w:tr>
    </w:tbl>
    <w:p w14:paraId="527AEEB3" w14:textId="77777777" w:rsidR="002C5EBE" w:rsidRDefault="002C5EBE" w:rsidP="002C5EBE">
      <w:pPr>
        <w:pStyle w:val="FootnoteText"/>
        <w:rPr>
          <w:sz w:val="18"/>
          <w:szCs w:val="18"/>
        </w:rPr>
      </w:pPr>
    </w:p>
    <w:p w14:paraId="51242A0F" w14:textId="77777777" w:rsidR="002C5EBE" w:rsidRDefault="002C5EBE" w:rsidP="002C5EBE">
      <w:pPr>
        <w:pStyle w:val="IGHeading1"/>
      </w:pPr>
      <w:r>
        <w:lastRenderedPageBreak/>
        <w:t>Adding the License File</w:t>
      </w:r>
    </w:p>
    <w:p w14:paraId="736E63E7" w14:textId="77777777" w:rsidR="002C5EBE" w:rsidRDefault="002C5EBE" w:rsidP="002C5EBE">
      <w:r>
        <w:t xml:space="preserve">To use the ReportPlus component in your application, you will need a license file (license.rplic), which you should have received along with the framework.  The </w:t>
      </w:r>
      <w:r w:rsidRPr="003F118B">
        <w:rPr>
          <w:b/>
        </w:rPr>
        <w:t xml:space="preserve">license file is associated to the bundle </w:t>
      </w:r>
      <w:r>
        <w:rPr>
          <w:b/>
        </w:rPr>
        <w:t>for</w:t>
      </w:r>
      <w:r w:rsidRPr="003F118B">
        <w:rPr>
          <w:b/>
        </w:rPr>
        <w:t xml:space="preserve"> of your application</w:t>
      </w:r>
      <w:r>
        <w:t>, so you will need a new license file if you change the bundle ID in the future.</w:t>
      </w:r>
    </w:p>
    <w:p w14:paraId="6CFB88AE" w14:textId="77777777" w:rsidR="002C5EBE" w:rsidRDefault="002C5EBE" w:rsidP="002C5EBE"/>
    <w:p w14:paraId="08B76D7B" w14:textId="77777777" w:rsidR="002C5EBE" w:rsidRPr="003C1748" w:rsidRDefault="002C5EBE" w:rsidP="002C5EBE">
      <w:r>
        <w:t xml:space="preserve">The license file is read as a resource file, so you will need to add it as a resource in the </w:t>
      </w:r>
      <w:r w:rsidRPr="003F118B">
        <w:rPr>
          <w:i/>
        </w:rPr>
        <w:t>Build Phases section</w:t>
      </w:r>
      <w:r>
        <w:t>.</w:t>
      </w:r>
    </w:p>
    <w:p w14:paraId="7FEFBB4E" w14:textId="77777777" w:rsidR="002C5EBE" w:rsidRPr="006E3F08" w:rsidRDefault="002C5EBE" w:rsidP="002C5EBE">
      <w:pPr>
        <w:pStyle w:val="IGHeading3"/>
      </w:pPr>
      <w:r>
        <w:t>Steps</w:t>
      </w:r>
    </w:p>
    <w:p w14:paraId="2AF1A54F" w14:textId="77777777" w:rsidR="002C5EBE" w:rsidRDefault="002C5EBE" w:rsidP="00212254">
      <w:pPr>
        <w:pStyle w:val="ListParagraph"/>
        <w:numPr>
          <w:ilvl w:val="0"/>
          <w:numId w:val="16"/>
        </w:numPr>
        <w:spacing w:line="240" w:lineRule="auto"/>
      </w:pPr>
      <w:r>
        <w:t xml:space="preserve">In </w:t>
      </w:r>
      <w:r>
        <w:rPr>
          <w:b/>
        </w:rPr>
        <w:t>Xcode</w:t>
      </w:r>
      <w:r>
        <w:t xml:space="preserve">, go to </w:t>
      </w:r>
      <w:r>
        <w:rPr>
          <w:i/>
        </w:rPr>
        <w:t>Build Phases</w:t>
      </w:r>
      <w:r>
        <w:t xml:space="preserve"> for your target.</w:t>
      </w:r>
    </w:p>
    <w:p w14:paraId="135F98DA" w14:textId="77777777" w:rsidR="002C5EBE" w:rsidRDefault="002C5EBE" w:rsidP="00212254">
      <w:pPr>
        <w:pStyle w:val="ListParagraph"/>
        <w:numPr>
          <w:ilvl w:val="0"/>
          <w:numId w:val="16"/>
        </w:numPr>
        <w:spacing w:line="240" w:lineRule="auto"/>
      </w:pPr>
      <w:r>
        <w:t xml:space="preserve">Expand </w:t>
      </w:r>
      <w:r>
        <w:rPr>
          <w:i/>
        </w:rPr>
        <w:t>Copy Bundle Resources</w:t>
      </w:r>
      <w:r>
        <w:t>.</w:t>
      </w:r>
    </w:p>
    <w:p w14:paraId="55778BCE" w14:textId="77777777" w:rsidR="002C5EBE" w:rsidRDefault="002C5EBE" w:rsidP="00212254">
      <w:pPr>
        <w:pStyle w:val="ListParagraph"/>
        <w:numPr>
          <w:ilvl w:val="0"/>
          <w:numId w:val="16"/>
        </w:numPr>
        <w:spacing w:line="240" w:lineRule="auto"/>
      </w:pPr>
      <w:r>
        <w:t>Press the “+” button.</w:t>
      </w:r>
    </w:p>
    <w:p w14:paraId="663B48E8" w14:textId="77777777" w:rsidR="002C5EBE" w:rsidRDefault="002C5EBE" w:rsidP="00212254">
      <w:pPr>
        <w:pStyle w:val="ListParagraph"/>
        <w:numPr>
          <w:ilvl w:val="0"/>
          <w:numId w:val="16"/>
        </w:numPr>
        <w:spacing w:line="240" w:lineRule="auto"/>
      </w:pPr>
      <w:r>
        <w:t xml:space="preserve">Select the </w:t>
      </w:r>
      <w:r>
        <w:rPr>
          <w:b/>
        </w:rPr>
        <w:t>license.rplic</w:t>
      </w:r>
      <w:r>
        <w:rPr>
          <w:b/>
          <w:i/>
        </w:rPr>
        <w:t xml:space="preserve"> </w:t>
      </w:r>
      <w:r>
        <w:t>file.</w:t>
      </w:r>
    </w:p>
    <w:p w14:paraId="0B68DBC7" w14:textId="77777777" w:rsidR="002C5EBE" w:rsidRDefault="002C5EBE" w:rsidP="002C5EBE"/>
    <w:p w14:paraId="50C41F8F" w14:textId="77777777" w:rsidR="002C5EBE" w:rsidRDefault="002C5EBE" w:rsidP="002C5EBE">
      <w:r>
        <w:t xml:space="preserve">If you added the file before to your project, it should be available in the first screen. If not, you may need to press the “Add Other” button and browse to the location of the file in the file system. </w:t>
      </w:r>
    </w:p>
    <w:p w14:paraId="0EFB889E" w14:textId="77777777" w:rsidR="002C5EBE" w:rsidRDefault="002C5EBE" w:rsidP="002C5EBE">
      <w:r>
        <w:br w:type="page"/>
      </w:r>
    </w:p>
    <w:p w14:paraId="29F72C02" w14:textId="77777777" w:rsidR="00AE1786" w:rsidRDefault="00AE1786" w:rsidP="00AE1786">
      <w:pPr>
        <w:spacing w:after="200"/>
      </w:pPr>
      <w:bookmarkStart w:id="55" w:name="_Toc452025831"/>
      <w:bookmarkStart w:id="56" w:name="_Toc452026028"/>
    </w:p>
    <w:p w14:paraId="0A6021F8" w14:textId="77777777" w:rsidR="00AE1786" w:rsidRDefault="00AE1786" w:rsidP="00AE1786">
      <w:pPr>
        <w:spacing w:after="200"/>
      </w:pPr>
    </w:p>
    <w:p w14:paraId="2503E762" w14:textId="77777777" w:rsidR="00AE1786" w:rsidRDefault="00AE1786" w:rsidP="00AE1786">
      <w:pPr>
        <w:spacing w:after="200"/>
      </w:pPr>
    </w:p>
    <w:p w14:paraId="21D06E99" w14:textId="07805AEB" w:rsidR="00AE1786" w:rsidRPr="006B7C9D" w:rsidRDefault="00AE1786" w:rsidP="006B7C9D">
      <w:pPr>
        <w:pStyle w:val="IGPartTitle"/>
      </w:pPr>
      <w:bookmarkStart w:id="57" w:name="_Toc454972648"/>
      <w:r w:rsidRPr="006B7C9D">
        <w:t>Chapter 2</w:t>
      </w:r>
      <w:r w:rsidRPr="006B7C9D">
        <w:br/>
      </w:r>
      <w:r w:rsidRPr="006B7C9D">
        <w:rPr>
          <w:rFonts w:ascii="Calibri Light" w:hAnsi="Calibri Light"/>
        </w:rPr>
        <w:t>Using the ReportPlus Component</w:t>
      </w:r>
      <w:bookmarkEnd w:id="57"/>
    </w:p>
    <w:p w14:paraId="542FAECF" w14:textId="77777777" w:rsidR="00AE1786" w:rsidRDefault="00AE1786" w:rsidP="00AE1786">
      <w:pPr>
        <w:rPr>
          <w:rFonts w:ascii="Segoe UI" w:eastAsiaTheme="majorEastAsia" w:hAnsi="Segoe UI" w:cstheme="majorBidi"/>
          <w:b/>
          <w:bCs/>
          <w:color w:val="595959" w:themeColor="text1" w:themeTint="A6"/>
          <w:sz w:val="72"/>
          <w:szCs w:val="72"/>
        </w:rPr>
      </w:pPr>
      <w:r>
        <w:br w:type="page"/>
      </w:r>
    </w:p>
    <w:p w14:paraId="62B4DCCE" w14:textId="77777777" w:rsidR="002C5EBE" w:rsidRPr="00B00446" w:rsidRDefault="002C5EBE" w:rsidP="006B7C9D">
      <w:pPr>
        <w:pStyle w:val="IGChapter"/>
      </w:pPr>
      <w:bookmarkStart w:id="58" w:name="_Toc454972649"/>
      <w:r>
        <w:lastRenderedPageBreak/>
        <w:t>Using the ReportPlus Component</w:t>
      </w:r>
      <w:bookmarkEnd w:id="55"/>
      <w:bookmarkEnd w:id="56"/>
      <w:bookmarkEnd w:id="58"/>
    </w:p>
    <w:p w14:paraId="225DABAB" w14:textId="46808079" w:rsidR="002C5EBE" w:rsidRDefault="002C5EBE" w:rsidP="002C5EBE">
      <w:r>
        <w:t>Now that your application includes the ReportPlus component, we will show you how to use it in your code.</w:t>
      </w:r>
      <w:r w:rsidR="00177721">
        <w:t xml:space="preserve"> </w:t>
      </w:r>
    </w:p>
    <w:p w14:paraId="7E8F7DE8" w14:textId="77777777" w:rsidR="002C5EBE" w:rsidRDefault="002C5EBE" w:rsidP="002C5EBE">
      <w:r>
        <w:t>You will need to include the “RPUI” framework; the other frameworks are used automatically by RPUI, so you only need to embed them to make them available.</w:t>
      </w:r>
    </w:p>
    <w:p w14:paraId="61DE35B9" w14:textId="77777777" w:rsidR="002C5EBE" w:rsidRDefault="002C5EBE" w:rsidP="002C5EBE">
      <w:pPr>
        <w:pStyle w:val="IGHeading1"/>
      </w:pPr>
      <w:r>
        <w:t>Importing the Framework</w:t>
      </w:r>
    </w:p>
    <w:p w14:paraId="24BFF192" w14:textId="77777777" w:rsidR="002C5EBE" w:rsidRDefault="002C5EBE" w:rsidP="002C5EBE">
      <w:r>
        <w:t>Start by importing the framework in your code with the following command:</w:t>
      </w:r>
    </w:p>
    <w:p w14:paraId="72A32F13" w14:textId="77777777" w:rsidR="002C5EBE" w:rsidRDefault="002C5EBE" w:rsidP="002C5EBE"/>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15"/>
      </w:tblGrid>
      <w:tr w:rsidR="002C5EBE" w:rsidRPr="00914046" w14:paraId="4A805703" w14:textId="77777777" w:rsidTr="00511F7E">
        <w:tc>
          <w:tcPr>
            <w:tcW w:w="9015" w:type="dxa"/>
            <w:shd w:val="clear" w:color="auto" w:fill="auto"/>
          </w:tcPr>
          <w:p w14:paraId="7951DF37" w14:textId="77777777" w:rsidR="002C5EBE" w:rsidRPr="00A55A94" w:rsidRDefault="002C5EBE" w:rsidP="00511F7E">
            <w:pPr>
              <w:keepNext/>
              <w:keepLines/>
              <w:rPr>
                <w:rFonts w:ascii="Courier New" w:hAnsi="Courier New" w:cs="Courier New"/>
                <w:sz w:val="18"/>
                <w:szCs w:val="18"/>
              </w:rPr>
            </w:pPr>
          </w:p>
          <w:p w14:paraId="54ED2FCC" w14:textId="77777777" w:rsidR="002C5EBE" w:rsidRPr="00A55A94" w:rsidRDefault="002C5EBE" w:rsidP="00511F7E">
            <w:pPr>
              <w:rPr>
                <w:rFonts w:ascii="Courier New" w:hAnsi="Courier New" w:cs="Courier New"/>
                <w:sz w:val="18"/>
                <w:szCs w:val="18"/>
              </w:rPr>
            </w:pPr>
            <w:r w:rsidRPr="00A55A94">
              <w:rPr>
                <w:rFonts w:ascii="Courier New" w:hAnsi="Courier New" w:cs="Courier New"/>
                <w:color w:val="643820"/>
                <w:sz w:val="18"/>
                <w:szCs w:val="18"/>
              </w:rPr>
              <w:t xml:space="preserve">#import </w:t>
            </w:r>
            <w:r w:rsidRPr="00A55A94">
              <w:rPr>
                <w:rFonts w:ascii="Courier New" w:hAnsi="Courier New" w:cs="Courier New"/>
                <w:color w:val="C41A16"/>
                <w:sz w:val="18"/>
                <w:szCs w:val="18"/>
              </w:rPr>
              <w:t>&lt;RPUI/RPUI.h&gt;</w:t>
            </w:r>
          </w:p>
          <w:p w14:paraId="2A4F97D4" w14:textId="77777777" w:rsidR="002C5EBE" w:rsidRPr="00A55A94" w:rsidRDefault="002C5EBE" w:rsidP="00511F7E">
            <w:pPr>
              <w:keepNext/>
              <w:keepLines/>
              <w:tabs>
                <w:tab w:val="left" w:pos="1716"/>
              </w:tabs>
              <w:rPr>
                <w:rFonts w:ascii="Courier New" w:hAnsi="Courier New" w:cs="Courier New"/>
                <w:sz w:val="18"/>
                <w:szCs w:val="18"/>
              </w:rPr>
            </w:pPr>
            <w:r w:rsidRPr="00A55A94">
              <w:rPr>
                <w:rFonts w:ascii="Courier New" w:hAnsi="Courier New" w:cs="Courier New"/>
                <w:sz w:val="18"/>
                <w:szCs w:val="18"/>
              </w:rPr>
              <w:tab/>
            </w:r>
          </w:p>
        </w:tc>
      </w:tr>
    </w:tbl>
    <w:p w14:paraId="3896F45E" w14:textId="77777777" w:rsidR="002C5EBE" w:rsidRPr="00914046" w:rsidRDefault="002C5EBE" w:rsidP="002C5EBE">
      <w:pPr>
        <w:keepNext/>
        <w:keepLines/>
        <w:rPr>
          <w:rFonts w:ascii="Courier New" w:hAnsi="Courier New" w:cs="Courier New"/>
        </w:rPr>
      </w:pPr>
    </w:p>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2C5EBE" w:rsidRPr="00914046" w14:paraId="1BE41142" w14:textId="77777777" w:rsidTr="00511F7E">
        <w:tc>
          <w:tcPr>
            <w:tcW w:w="9351" w:type="dxa"/>
            <w:shd w:val="clear" w:color="auto" w:fill="auto"/>
          </w:tcPr>
          <w:p w14:paraId="122991AB" w14:textId="77777777" w:rsidR="002C5EBE" w:rsidRPr="00914046" w:rsidRDefault="002C5EBE" w:rsidP="00511F7E">
            <w:pPr>
              <w:keepNext/>
              <w:keepLines/>
              <w:rPr>
                <w:rFonts w:ascii="Courier New" w:hAnsi="Courier New" w:cs="Courier New"/>
                <w:sz w:val="20"/>
                <w:szCs w:val="20"/>
              </w:rPr>
            </w:pPr>
          </w:p>
          <w:p w14:paraId="5FC60697" w14:textId="77777777" w:rsidR="002C5EBE" w:rsidRPr="00A55A94" w:rsidRDefault="002C5EBE" w:rsidP="00511F7E">
            <w:pPr>
              <w:rPr>
                <w:rFonts w:ascii="Courier New" w:hAnsi="Courier New" w:cs="Courier New"/>
                <w:sz w:val="18"/>
                <w:szCs w:val="18"/>
              </w:rPr>
            </w:pPr>
            <w:r w:rsidRPr="00A55A94">
              <w:rPr>
                <w:rFonts w:ascii="Courier New" w:hAnsi="Courier New" w:cs="Courier New"/>
                <w:color w:val="AA0D91"/>
                <w:sz w:val="18"/>
                <w:szCs w:val="18"/>
              </w:rPr>
              <w:t>@import</w:t>
            </w:r>
            <w:r w:rsidRPr="00A55A94">
              <w:rPr>
                <w:rFonts w:ascii="Courier New" w:hAnsi="Courier New" w:cs="Courier New"/>
                <w:color w:val="000000"/>
                <w:sz w:val="18"/>
                <w:szCs w:val="18"/>
              </w:rPr>
              <w:t xml:space="preserve"> RPUI;</w:t>
            </w:r>
          </w:p>
          <w:p w14:paraId="4AF7B4E8" w14:textId="77777777" w:rsidR="002C5EBE" w:rsidRPr="00914046" w:rsidRDefault="002C5EBE" w:rsidP="00511F7E">
            <w:pPr>
              <w:keepNext/>
              <w:keepLines/>
              <w:rPr>
                <w:rFonts w:ascii="Courier New" w:hAnsi="Courier New" w:cs="Courier New"/>
                <w:sz w:val="20"/>
                <w:szCs w:val="20"/>
              </w:rPr>
            </w:pPr>
          </w:p>
        </w:tc>
      </w:tr>
    </w:tbl>
    <w:p w14:paraId="1776D6D0" w14:textId="77777777" w:rsidR="002C5EBE" w:rsidRPr="008D3248" w:rsidRDefault="002C5EBE" w:rsidP="002C5EBE"/>
    <w:p w14:paraId="451BA821" w14:textId="77777777" w:rsidR="002C5EBE" w:rsidRDefault="002C5EBE" w:rsidP="002C5EBE">
      <w:pPr>
        <w:pStyle w:val="IGHeading1"/>
      </w:pPr>
      <w:r>
        <w:t xml:space="preserve">Using RPDashboardMainViewController </w:t>
      </w:r>
    </w:p>
    <w:p w14:paraId="510DC72A" w14:textId="77777777" w:rsidR="002C5EBE" w:rsidRDefault="002C5EBE" w:rsidP="002C5EBE">
      <w:r>
        <w:t>The main view controller class is RPDashboardMainViewController. Here is a code snippet that shows you how to use it:</w:t>
      </w:r>
    </w:p>
    <w:p w14:paraId="189E738C" w14:textId="77777777" w:rsidR="002C5EBE" w:rsidRPr="00914046" w:rsidRDefault="002C5EBE" w:rsidP="002C5EBE">
      <w:pPr>
        <w:keepNext/>
        <w:keepLines/>
        <w:rPr>
          <w:rFonts w:ascii="Courier New" w:hAnsi="Courier New" w:cs="Courier New"/>
        </w:rPr>
      </w:pPr>
    </w:p>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2C5EBE" w:rsidRPr="00A55A94" w14:paraId="6A3E95B8" w14:textId="77777777" w:rsidTr="00511F7E">
        <w:tc>
          <w:tcPr>
            <w:tcW w:w="9351" w:type="dxa"/>
            <w:shd w:val="clear" w:color="auto" w:fill="auto"/>
          </w:tcPr>
          <w:p w14:paraId="11C37ACF" w14:textId="77777777" w:rsidR="002C5EBE" w:rsidRPr="00A55A94" w:rsidRDefault="002C5EBE" w:rsidP="00511F7E">
            <w:pPr>
              <w:keepNext/>
              <w:keepLines/>
              <w:rPr>
                <w:rFonts w:ascii="Courier New" w:hAnsi="Courier New" w:cs="Courier New"/>
                <w:sz w:val="18"/>
                <w:szCs w:val="18"/>
              </w:rPr>
            </w:pPr>
          </w:p>
          <w:p w14:paraId="134B0C7A"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5C2699"/>
                <w:sz w:val="18"/>
                <w:szCs w:val="18"/>
              </w:rPr>
              <w:t>NSData</w:t>
            </w:r>
            <w:r w:rsidRPr="00A55A94">
              <w:rPr>
                <w:rFonts w:ascii="Courier New" w:hAnsi="Courier New" w:cs="Courier New"/>
                <w:color w:val="000000"/>
                <w:sz w:val="18"/>
                <w:szCs w:val="18"/>
              </w:rPr>
              <w:t xml:space="preserve"> *data = </w:t>
            </w:r>
            <w:r w:rsidRPr="00A55A94">
              <w:rPr>
                <w:rFonts w:ascii="Courier New" w:hAnsi="Courier New" w:cs="Courier New"/>
                <w:color w:val="007400"/>
                <w:sz w:val="18"/>
                <w:szCs w:val="18"/>
              </w:rPr>
              <w:t>//load the dashboard here</w:t>
            </w:r>
            <w:r w:rsidRPr="00A55A94">
              <w:rPr>
                <w:rFonts w:ascii="Courier New" w:hAnsi="Courier New" w:cs="Courier New"/>
                <w:color w:val="000000"/>
                <w:sz w:val="18"/>
                <w:szCs w:val="18"/>
              </w:rPr>
              <w:t>;</w:t>
            </w:r>
          </w:p>
          <w:p w14:paraId="412A5D6A"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3F6E74"/>
                <w:sz w:val="18"/>
                <w:szCs w:val="18"/>
              </w:rPr>
              <w:t>RPDashboardMainViewController</w:t>
            </w:r>
            <w:r w:rsidRPr="00A55A94">
              <w:rPr>
                <w:rFonts w:ascii="Courier New" w:hAnsi="Courier New" w:cs="Courier New"/>
                <w:color w:val="000000"/>
                <w:sz w:val="18"/>
                <w:szCs w:val="18"/>
              </w:rPr>
              <w:t xml:space="preserve"> *vc = </w:t>
            </w:r>
          </w:p>
          <w:p w14:paraId="114E9516"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w:t>
            </w:r>
            <w:r w:rsidRPr="00A55A94">
              <w:rPr>
                <w:rFonts w:ascii="Courier New" w:hAnsi="Courier New" w:cs="Courier New"/>
                <w:color w:val="3F6E74"/>
                <w:sz w:val="18"/>
                <w:szCs w:val="18"/>
              </w:rPr>
              <w:t>RPDashboardMainViewController</w:t>
            </w: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alloc</w:t>
            </w:r>
            <w:r w:rsidRPr="00A55A94">
              <w:rPr>
                <w:rFonts w:ascii="Courier New" w:hAnsi="Courier New" w:cs="Courier New"/>
                <w:color w:val="000000"/>
                <w:sz w:val="18"/>
                <w:szCs w:val="18"/>
              </w:rPr>
              <w:t>]</w:t>
            </w:r>
          </w:p>
          <w:p w14:paraId="0EBA1DD9"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w:t>
            </w:r>
            <w:r w:rsidRPr="00A55A94">
              <w:rPr>
                <w:rFonts w:ascii="Courier New" w:hAnsi="Courier New" w:cs="Courier New"/>
                <w:color w:val="26474B"/>
                <w:sz w:val="18"/>
                <w:szCs w:val="18"/>
              </w:rPr>
              <w:t>initWithMode</w:t>
            </w:r>
            <w:r w:rsidRPr="00A55A94">
              <w:rPr>
                <w:rFonts w:ascii="Courier New" w:hAnsi="Courier New" w:cs="Courier New"/>
                <w:color w:val="000000"/>
                <w:sz w:val="18"/>
                <w:szCs w:val="18"/>
              </w:rPr>
              <w:t>:</w:t>
            </w:r>
            <w:r w:rsidRPr="00A55A94">
              <w:rPr>
                <w:rFonts w:ascii="Courier New" w:hAnsi="Courier New" w:cs="Courier New"/>
                <w:color w:val="26474B"/>
                <w:sz w:val="18"/>
                <w:szCs w:val="18"/>
              </w:rPr>
              <w:t>RPDashboardMainViewControllerModeEmbedded</w:t>
            </w:r>
            <w:r w:rsidRPr="00A55A94">
              <w:rPr>
                <w:rFonts w:ascii="Courier New" w:hAnsi="Courier New" w:cs="Courier New"/>
                <w:color w:val="000000"/>
                <w:sz w:val="18"/>
                <w:szCs w:val="18"/>
              </w:rPr>
              <w:t>];</w:t>
            </w:r>
          </w:p>
          <w:p w14:paraId="1517D1CC"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p>
          <w:p w14:paraId="4DD828EB"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7400"/>
                <w:sz w:val="18"/>
                <w:szCs w:val="18"/>
              </w:rPr>
              <w:t>//add the view controller and view to your app</w:t>
            </w:r>
          </w:p>
          <w:p w14:paraId="78A6A6D8"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w:t>
            </w:r>
            <w:r w:rsidRPr="00A55A94">
              <w:rPr>
                <w:rFonts w:ascii="Courier New" w:hAnsi="Courier New" w:cs="Courier New"/>
                <w:color w:val="AA0D91"/>
                <w:sz w:val="18"/>
                <w:szCs w:val="18"/>
              </w:rPr>
              <w:t>self</w:t>
            </w: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addChildViewController</w:t>
            </w:r>
            <w:r w:rsidRPr="00A55A94">
              <w:rPr>
                <w:rFonts w:ascii="Courier New" w:hAnsi="Courier New" w:cs="Courier New"/>
                <w:color w:val="000000"/>
                <w:sz w:val="18"/>
                <w:szCs w:val="18"/>
              </w:rPr>
              <w:t>:vc];</w:t>
            </w:r>
          </w:p>
          <w:p w14:paraId="2C5BA6C1"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vc.</w:t>
            </w:r>
            <w:r w:rsidRPr="00A55A94">
              <w:rPr>
                <w:rFonts w:ascii="Courier New" w:hAnsi="Courier New" w:cs="Courier New"/>
                <w:color w:val="5C2699"/>
                <w:sz w:val="18"/>
                <w:szCs w:val="18"/>
              </w:rPr>
              <w:t>view</w:t>
            </w:r>
            <w:r w:rsidRPr="00A55A94">
              <w:rPr>
                <w:rFonts w:ascii="Courier New" w:hAnsi="Courier New" w:cs="Courier New"/>
                <w:color w:val="000000"/>
                <w:sz w:val="18"/>
                <w:szCs w:val="18"/>
              </w:rPr>
              <w:t>.</w:t>
            </w:r>
            <w:r w:rsidRPr="00A55A94">
              <w:rPr>
                <w:rFonts w:ascii="Courier New" w:hAnsi="Courier New" w:cs="Courier New"/>
                <w:color w:val="5C2699"/>
                <w:sz w:val="18"/>
                <w:szCs w:val="18"/>
              </w:rPr>
              <w:t>frame</w:t>
            </w:r>
            <w:r w:rsidRPr="00A55A94">
              <w:rPr>
                <w:rFonts w:ascii="Courier New" w:hAnsi="Courier New" w:cs="Courier New"/>
                <w:color w:val="000000"/>
                <w:sz w:val="18"/>
                <w:szCs w:val="18"/>
              </w:rPr>
              <w:t xml:space="preserve"> = </w:t>
            </w:r>
            <w:r w:rsidRPr="00A55A94">
              <w:rPr>
                <w:rFonts w:ascii="Courier New" w:hAnsi="Courier New" w:cs="Courier New"/>
                <w:color w:val="AA0D91"/>
                <w:sz w:val="18"/>
                <w:szCs w:val="18"/>
              </w:rPr>
              <w:t>self</w:t>
            </w:r>
            <w:r w:rsidRPr="00A55A94">
              <w:rPr>
                <w:rFonts w:ascii="Courier New" w:hAnsi="Courier New" w:cs="Courier New"/>
                <w:color w:val="000000"/>
                <w:sz w:val="18"/>
                <w:szCs w:val="18"/>
              </w:rPr>
              <w:t>.</w:t>
            </w:r>
            <w:r w:rsidRPr="00A55A94">
              <w:rPr>
                <w:rFonts w:ascii="Courier New" w:hAnsi="Courier New" w:cs="Courier New"/>
                <w:color w:val="5C2699"/>
                <w:sz w:val="18"/>
                <w:szCs w:val="18"/>
              </w:rPr>
              <w:t>view</w:t>
            </w:r>
            <w:r w:rsidRPr="00A55A94">
              <w:rPr>
                <w:rFonts w:ascii="Courier New" w:hAnsi="Courier New" w:cs="Courier New"/>
                <w:color w:val="000000"/>
                <w:sz w:val="18"/>
                <w:szCs w:val="18"/>
              </w:rPr>
              <w:t>.</w:t>
            </w:r>
            <w:r w:rsidRPr="00A55A94">
              <w:rPr>
                <w:rFonts w:ascii="Courier New" w:hAnsi="Courier New" w:cs="Courier New"/>
                <w:color w:val="5C2699"/>
                <w:sz w:val="18"/>
                <w:szCs w:val="18"/>
              </w:rPr>
              <w:t>bounds</w:t>
            </w:r>
            <w:r w:rsidRPr="00A55A94">
              <w:rPr>
                <w:rFonts w:ascii="Courier New" w:hAnsi="Courier New" w:cs="Courier New"/>
                <w:color w:val="000000"/>
                <w:sz w:val="18"/>
                <w:szCs w:val="18"/>
              </w:rPr>
              <w:t>;</w:t>
            </w:r>
          </w:p>
          <w:p w14:paraId="5318FE5F"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w:t>
            </w:r>
            <w:r w:rsidRPr="00A55A94">
              <w:rPr>
                <w:rFonts w:ascii="Courier New" w:hAnsi="Courier New" w:cs="Courier New"/>
                <w:color w:val="AA0D91"/>
                <w:sz w:val="18"/>
                <w:szCs w:val="18"/>
              </w:rPr>
              <w:t>self</w:t>
            </w:r>
            <w:r w:rsidRPr="00A55A94">
              <w:rPr>
                <w:rFonts w:ascii="Courier New" w:hAnsi="Courier New" w:cs="Courier New"/>
                <w:color w:val="000000"/>
                <w:sz w:val="18"/>
                <w:szCs w:val="18"/>
              </w:rPr>
              <w:t>.</w:t>
            </w:r>
            <w:r w:rsidRPr="00A55A94">
              <w:rPr>
                <w:rFonts w:ascii="Courier New" w:hAnsi="Courier New" w:cs="Courier New"/>
                <w:color w:val="5C2699"/>
                <w:sz w:val="18"/>
                <w:szCs w:val="18"/>
              </w:rPr>
              <w:t>view</w:t>
            </w: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addSubview</w:t>
            </w:r>
            <w:r w:rsidRPr="00A55A94">
              <w:rPr>
                <w:rFonts w:ascii="Courier New" w:hAnsi="Courier New" w:cs="Courier New"/>
                <w:color w:val="000000"/>
                <w:sz w:val="18"/>
                <w:szCs w:val="18"/>
              </w:rPr>
              <w:t>:vc.</w:t>
            </w:r>
            <w:r w:rsidRPr="00A55A94">
              <w:rPr>
                <w:rFonts w:ascii="Courier New" w:hAnsi="Courier New" w:cs="Courier New"/>
                <w:color w:val="5C2699"/>
                <w:sz w:val="18"/>
                <w:szCs w:val="18"/>
              </w:rPr>
              <w:t>view</w:t>
            </w:r>
            <w:r w:rsidRPr="00A55A94">
              <w:rPr>
                <w:rFonts w:ascii="Courier New" w:hAnsi="Courier New" w:cs="Courier New"/>
                <w:color w:val="000000"/>
                <w:sz w:val="18"/>
                <w:szCs w:val="18"/>
              </w:rPr>
              <w:t>];</w:t>
            </w:r>
          </w:p>
          <w:p w14:paraId="00E36E90"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p>
          <w:p w14:paraId="30153AF1"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[vc </w:t>
            </w:r>
            <w:r w:rsidRPr="00A55A94">
              <w:rPr>
                <w:rFonts w:ascii="Courier New" w:hAnsi="Courier New" w:cs="Courier New"/>
                <w:color w:val="26474B"/>
                <w:sz w:val="18"/>
                <w:szCs w:val="18"/>
              </w:rPr>
              <w:t>prepareDashboardWithData</w:t>
            </w:r>
            <w:r w:rsidRPr="00A55A94">
              <w:rPr>
                <w:rFonts w:ascii="Courier New" w:hAnsi="Courier New" w:cs="Courier New"/>
                <w:color w:val="000000"/>
                <w:sz w:val="18"/>
                <w:szCs w:val="18"/>
              </w:rPr>
              <w:t>:data</w:t>
            </w:r>
          </w:p>
          <w:p w14:paraId="398304F9"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w:t>
            </w:r>
            <w:r w:rsidRPr="00A55A94">
              <w:rPr>
                <w:rFonts w:ascii="Courier New" w:hAnsi="Courier New" w:cs="Courier New"/>
                <w:color w:val="26474B"/>
                <w:sz w:val="18"/>
                <w:szCs w:val="18"/>
              </w:rPr>
              <w:t>onSuccess</w:t>
            </w:r>
            <w:r w:rsidRPr="00A55A94">
              <w:rPr>
                <w:rFonts w:ascii="Courier New" w:hAnsi="Courier New" w:cs="Courier New"/>
                <w:color w:val="000000"/>
                <w:sz w:val="18"/>
                <w:szCs w:val="18"/>
              </w:rPr>
              <w:t>:^(</w:t>
            </w:r>
            <w:r w:rsidRPr="00A55A94">
              <w:rPr>
                <w:rFonts w:ascii="Courier New" w:hAnsi="Courier New" w:cs="Courier New"/>
                <w:color w:val="3F6E74"/>
                <w:sz w:val="18"/>
                <w:szCs w:val="18"/>
              </w:rPr>
              <w:t>RPPrepareDashboardResult</w:t>
            </w:r>
            <w:r w:rsidRPr="00A55A94">
              <w:rPr>
                <w:rFonts w:ascii="Courier New" w:hAnsi="Courier New" w:cs="Courier New"/>
                <w:color w:val="000000"/>
                <w:sz w:val="18"/>
                <w:szCs w:val="18"/>
              </w:rPr>
              <w:t xml:space="preserve"> *result) {</w:t>
            </w:r>
          </w:p>
          <w:p w14:paraId="72628621"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[vc </w:t>
            </w:r>
            <w:r w:rsidRPr="00A55A94">
              <w:rPr>
                <w:rFonts w:ascii="Courier New" w:hAnsi="Courier New" w:cs="Courier New"/>
                <w:color w:val="26474B"/>
                <w:sz w:val="18"/>
                <w:szCs w:val="18"/>
              </w:rPr>
              <w:t>openPreparedDashboard</w:t>
            </w:r>
            <w:r w:rsidRPr="00A55A94">
              <w:rPr>
                <w:rFonts w:ascii="Courier New" w:hAnsi="Courier New" w:cs="Courier New"/>
                <w:color w:val="000000"/>
                <w:sz w:val="18"/>
                <w:szCs w:val="18"/>
              </w:rPr>
              <w:t>];</w:t>
            </w:r>
          </w:p>
          <w:p w14:paraId="48C09507"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 </w:t>
            </w:r>
          </w:p>
          <w:p w14:paraId="1F21FCE5"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w:t>
            </w:r>
            <w:r w:rsidRPr="00A55A94">
              <w:rPr>
                <w:rFonts w:ascii="Courier New" w:hAnsi="Courier New" w:cs="Courier New"/>
                <w:color w:val="26474B"/>
                <w:sz w:val="18"/>
                <w:szCs w:val="18"/>
              </w:rPr>
              <w:t>onError</w:t>
            </w:r>
            <w:r w:rsidRPr="00A55A94">
              <w:rPr>
                <w:rFonts w:ascii="Courier New" w:hAnsi="Courier New" w:cs="Courier New"/>
                <w:color w:val="000000"/>
                <w:sz w:val="18"/>
                <w:szCs w:val="18"/>
              </w:rPr>
              <w:t>:^(</w:t>
            </w:r>
            <w:r w:rsidRPr="00A55A94">
              <w:rPr>
                <w:rFonts w:ascii="Courier New" w:hAnsi="Courier New" w:cs="Courier New"/>
                <w:color w:val="5C2699"/>
                <w:sz w:val="18"/>
                <w:szCs w:val="18"/>
              </w:rPr>
              <w:t>NSError</w:t>
            </w:r>
            <w:r w:rsidRPr="00A55A94">
              <w:rPr>
                <w:rFonts w:ascii="Courier New" w:hAnsi="Courier New" w:cs="Courier New"/>
                <w:color w:val="000000"/>
                <w:sz w:val="18"/>
                <w:szCs w:val="18"/>
              </w:rPr>
              <w:t xml:space="preserve"> *e) {</w:t>
            </w:r>
          </w:p>
          <w:p w14:paraId="75EF9E60"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NSLog</w:t>
            </w:r>
            <w:r w:rsidRPr="00A55A94">
              <w:rPr>
                <w:rFonts w:ascii="Courier New" w:hAnsi="Courier New" w:cs="Courier New"/>
                <w:color w:val="000000"/>
                <w:sz w:val="18"/>
                <w:szCs w:val="18"/>
              </w:rPr>
              <w:t>(</w:t>
            </w:r>
            <w:r w:rsidRPr="00A55A94">
              <w:rPr>
                <w:rFonts w:ascii="Courier New" w:hAnsi="Courier New" w:cs="Courier New"/>
                <w:color w:val="C41A16"/>
                <w:sz w:val="18"/>
                <w:szCs w:val="18"/>
              </w:rPr>
              <w:t>@"ERROR: %@"</w:t>
            </w:r>
            <w:r w:rsidRPr="00A55A94">
              <w:rPr>
                <w:rFonts w:ascii="Courier New" w:hAnsi="Courier New" w:cs="Courier New"/>
                <w:color w:val="000000"/>
                <w:sz w:val="18"/>
                <w:szCs w:val="18"/>
              </w:rPr>
              <w:t>, e);</w:t>
            </w:r>
          </w:p>
          <w:p w14:paraId="049BCA21"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w:t>
            </w:r>
          </w:p>
          <w:p w14:paraId="67A61433"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w:t>
            </w:r>
          </w:p>
          <w:p w14:paraId="6961DBEA" w14:textId="77777777" w:rsidR="002C5EBE" w:rsidRPr="00A55A94" w:rsidRDefault="002C5EBE" w:rsidP="00511F7E">
            <w:pPr>
              <w:keepNext/>
              <w:keepLines/>
              <w:rPr>
                <w:rFonts w:ascii="Courier New" w:hAnsi="Courier New" w:cs="Courier New"/>
                <w:sz w:val="18"/>
                <w:szCs w:val="18"/>
              </w:rPr>
            </w:pPr>
          </w:p>
        </w:tc>
      </w:tr>
    </w:tbl>
    <w:p w14:paraId="7E029B64" w14:textId="77777777" w:rsidR="002C5EBE" w:rsidRPr="008D3248" w:rsidRDefault="002C5EBE" w:rsidP="002C5EBE"/>
    <w:p w14:paraId="45104C94" w14:textId="77777777" w:rsidR="002C5EBE" w:rsidRDefault="002C5EBE" w:rsidP="002C5EBE">
      <w:r>
        <w:t>As depicted above, the opening is a two-steps process:</w:t>
      </w:r>
    </w:p>
    <w:p w14:paraId="1D56B058" w14:textId="77777777" w:rsidR="002C5EBE" w:rsidRDefault="002C5EBE" w:rsidP="00212254">
      <w:pPr>
        <w:pStyle w:val="ListParagraph"/>
        <w:numPr>
          <w:ilvl w:val="0"/>
          <w:numId w:val="17"/>
        </w:numPr>
        <w:spacing w:line="240" w:lineRule="auto"/>
      </w:pPr>
      <w:r>
        <w:t>First, call a “prepare” method that will run asynchronously.</w:t>
      </w:r>
    </w:p>
    <w:p w14:paraId="21B7ECFF" w14:textId="77777777" w:rsidR="002C5EBE" w:rsidRDefault="002C5EBE" w:rsidP="00212254">
      <w:pPr>
        <w:pStyle w:val="ListParagraph"/>
        <w:numPr>
          <w:ilvl w:val="0"/>
          <w:numId w:val="17"/>
        </w:numPr>
        <w:spacing w:line="240" w:lineRule="auto"/>
      </w:pPr>
      <w:r>
        <w:t>When this method returns, you can call the “openPreparedDashboard” method to display the dashboard. You may want to display some kind of activity indicator while this process runs.</w:t>
      </w:r>
    </w:p>
    <w:p w14:paraId="7F6962B8" w14:textId="77777777" w:rsidR="00A81F86" w:rsidRDefault="00A81F86" w:rsidP="00212254">
      <w:pPr>
        <w:pStyle w:val="ListParagraph"/>
        <w:numPr>
          <w:ilvl w:val="0"/>
          <w:numId w:val="17"/>
        </w:numPr>
        <w:spacing w:line="240" w:lineRule="auto"/>
      </w:pPr>
    </w:p>
    <w:p w14:paraId="280BC1FD" w14:textId="77777777" w:rsidR="002C5EBE" w:rsidRDefault="002C5EBE" w:rsidP="002C5EBE">
      <w:pPr>
        <w:rPr>
          <w:b/>
        </w:rPr>
      </w:pPr>
      <w:r>
        <w:lastRenderedPageBreak/>
        <w:t xml:space="preserve">The ReportPlus component only handles the visualization of a dashboard, not the storage, so it’s up to your application to read dashboard files from the place where they are stored. This is the reason why, in your first line, </w:t>
      </w:r>
      <w:r w:rsidRPr="001B56FA">
        <w:rPr>
          <w:b/>
        </w:rPr>
        <w:t>you must fill that in order to read a dashboard file</w:t>
      </w:r>
      <w:r>
        <w:rPr>
          <w:b/>
        </w:rPr>
        <w:t xml:space="preserve">. </w:t>
      </w:r>
    </w:p>
    <w:p w14:paraId="661DC819" w14:textId="77777777" w:rsidR="002C5EBE" w:rsidRDefault="002C5EBE" w:rsidP="002C5EBE"/>
    <w:tbl>
      <w:tblPr>
        <w:tblW w:w="8965" w:type="dxa"/>
        <w:tblBorders>
          <w:top w:val="single" w:sz="4" w:space="0" w:color="D9D9D9" w:themeColor="background1" w:themeShade="D9"/>
          <w:bottom w:val="single" w:sz="4" w:space="0" w:color="D9D9D9" w:themeColor="background1" w:themeShade="D9"/>
        </w:tblBorders>
        <w:tblLayout w:type="fixed"/>
        <w:tblCellMar>
          <w:left w:w="0" w:type="dxa"/>
          <w:right w:w="115" w:type="dxa"/>
        </w:tblCellMar>
        <w:tblLook w:val="04A0" w:firstRow="1" w:lastRow="0" w:firstColumn="1" w:lastColumn="0" w:noHBand="0" w:noVBand="1"/>
      </w:tblPr>
      <w:tblGrid>
        <w:gridCol w:w="623"/>
        <w:gridCol w:w="8342"/>
      </w:tblGrid>
      <w:tr w:rsidR="002C5EBE" w14:paraId="7771430C" w14:textId="77777777" w:rsidTr="00511F7E">
        <w:trPr>
          <w:trHeight w:val="1427"/>
        </w:trPr>
        <w:tc>
          <w:tcPr>
            <w:tcW w:w="623" w:type="dxa"/>
            <w:shd w:val="clear" w:color="auto" w:fill="auto"/>
          </w:tcPr>
          <w:p w14:paraId="1F9241F9" w14:textId="77777777" w:rsidR="002C5EBE" w:rsidRPr="00AF08CC" w:rsidRDefault="002C5EBE" w:rsidP="00511F7E">
            <w:pPr>
              <w:keepNext/>
              <w:keepLines/>
              <w:spacing w:before="200" w:after="200"/>
              <w:ind w:right="144"/>
              <w:rPr>
                <w:color w:val="7F7F7F" w:themeColor="text1" w:themeTint="80"/>
              </w:rPr>
            </w:pPr>
            <w:r w:rsidRPr="002837A1">
              <w:rPr>
                <w:b/>
                <w:noProof/>
              </w:rPr>
              <w:drawing>
                <wp:inline distT="0" distB="0" distL="0" distR="0" wp14:anchorId="665D64FD" wp14:editId="27F820D1">
                  <wp:extent cx="427355" cy="484505"/>
                  <wp:effectExtent l="0" t="0" r="0" b="0"/>
                  <wp:docPr id="5" name="Picture 5" descr="D:\JAYALA-WORK\4. Share+\HELP DOCUMENTATION\User Guide\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JAYALA-WORK\4. Share+\HELP DOCUMENTATION\User Guide\bulb.png"/>
                          <pic:cNvPicPr>
                            <a:picLocks noChangeAspect="1" noChangeArrowheads="1"/>
                          </pic:cNvPicPr>
                        </pic:nvPicPr>
                        <pic:blipFill rotWithShape="1">
                          <a:blip r:embed="rId16" cstate="screen">
                            <a:duotone>
                              <a:schemeClr val="accent1">
                                <a:shade val="45000"/>
                                <a:satMod val="135000"/>
                              </a:schemeClr>
                              <a:prstClr val="white"/>
                            </a:duotone>
                            <a:extLst>
                              <a:ext uri="{BEBA8EAE-BF5A-486C-A8C5-ECC9F3942E4B}">
                                <a14:imgProps xmlns:a14="http://schemas.microsoft.com/office/drawing/2010/main">
                                  <a14:imgLayer r:embed="rId17">
                                    <a14:imgEffect>
                                      <a14:artisticPhotocopy trans="23000" detail="5"/>
                                    </a14:imgEffect>
                                    <a14:imgEffect>
                                      <a14:saturation sat="0"/>
                                    </a14:imgEffect>
                                  </a14:imgLayer>
                                </a14:imgProps>
                              </a:ext>
                              <a:ext uri="{28A0092B-C50C-407E-A947-70E740481C1C}">
                                <a14:useLocalDpi xmlns:a14="http://schemas.microsoft.com/office/drawing/2010/main"/>
                              </a:ext>
                            </a:extLst>
                          </a:blip>
                          <a:srcRect r="-1"/>
                          <a:stretch/>
                        </pic:blipFill>
                        <pic:spPr bwMode="auto">
                          <a:xfrm>
                            <a:off x="0" y="0"/>
                            <a:ext cx="427467" cy="48463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42" w:type="dxa"/>
          </w:tcPr>
          <w:p w14:paraId="48F9AD98" w14:textId="77777777" w:rsidR="002C5EBE" w:rsidRPr="00E574D2" w:rsidRDefault="002C5EBE" w:rsidP="00511F7E">
            <w:pPr>
              <w:spacing w:before="200" w:after="60"/>
              <w:rPr>
                <w:i/>
                <w:color w:val="7F7F7F" w:themeColor="text1" w:themeTint="80"/>
              </w:rPr>
            </w:pPr>
            <w:r>
              <w:rPr>
                <w:i/>
                <w:color w:val="7F7F7F" w:themeColor="text1" w:themeTint="80"/>
              </w:rPr>
              <w:t>Sample Application</w:t>
            </w:r>
          </w:p>
          <w:p w14:paraId="2D858CA4" w14:textId="77777777" w:rsidR="002C5EBE" w:rsidRPr="00CF28F6" w:rsidRDefault="002C5EBE" w:rsidP="00511F7E">
            <w:pPr>
              <w:spacing w:after="200"/>
              <w:rPr>
                <w:color w:val="7F7F7F" w:themeColor="text1" w:themeTint="80"/>
              </w:rPr>
            </w:pPr>
            <w:r>
              <w:rPr>
                <w:color w:val="7F7F7F" w:themeColor="text1" w:themeTint="80"/>
              </w:rPr>
              <w:t>You can take a look at the sample application to review this functionality. A few sample dashboards are embedded into the application and get loaded from the main bundle.</w:t>
            </w:r>
          </w:p>
        </w:tc>
      </w:tr>
    </w:tbl>
    <w:p w14:paraId="4F260A89" w14:textId="77777777" w:rsidR="002C5EBE" w:rsidRDefault="002C5EBE" w:rsidP="002C5EBE"/>
    <w:p w14:paraId="016F0842" w14:textId="77777777" w:rsidR="002C5EBE" w:rsidRDefault="002C5EBE" w:rsidP="002C5EBE">
      <w:pPr>
        <w:pStyle w:val="IGHeading1"/>
      </w:pPr>
      <w:r>
        <w:t>Passing parameters to a dashboard</w:t>
      </w:r>
    </w:p>
    <w:p w14:paraId="1B9C8154" w14:textId="77777777" w:rsidR="002C5EBE" w:rsidRDefault="002C5EBE" w:rsidP="002C5EBE">
      <w:r>
        <w:t xml:space="preserve">A dashboard defines </w:t>
      </w:r>
      <w:r w:rsidRPr="00A236B0">
        <w:rPr>
          <w:b/>
        </w:rPr>
        <w:t>input parameters</w:t>
      </w:r>
      <w:r>
        <w:t>, which are automatically defined for each Global Filter defined in the dashboard.</w:t>
      </w:r>
    </w:p>
    <w:p w14:paraId="5E1A3394" w14:textId="77777777" w:rsidR="002C5EBE" w:rsidRDefault="002C5EBE" w:rsidP="002C5EBE"/>
    <w:p w14:paraId="2E39A5B9" w14:textId="77777777" w:rsidR="002C5EBE" w:rsidRDefault="002C5EBE" w:rsidP="002C5EBE">
      <w:r>
        <w:t>If you take a look to the “HR” sample included in the distribution, it contains two Global Filters: “Office” and “Departments”. This means that when you open the “HR” dashboard you can (optionally) specify two parameters:</w:t>
      </w:r>
    </w:p>
    <w:p w14:paraId="74976A0B" w14:textId="77777777" w:rsidR="002C5EBE" w:rsidRPr="00914046" w:rsidRDefault="002C5EBE" w:rsidP="002C5EBE">
      <w:pPr>
        <w:keepNext/>
        <w:keepLines/>
        <w:rPr>
          <w:rFonts w:ascii="Courier New" w:hAnsi="Courier New" w:cs="Courier New"/>
        </w:rPr>
      </w:pPr>
    </w:p>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2C5EBE" w:rsidRPr="00914046" w14:paraId="5FED4D37" w14:textId="77777777" w:rsidTr="00511F7E">
        <w:tc>
          <w:tcPr>
            <w:tcW w:w="9351" w:type="dxa"/>
            <w:shd w:val="clear" w:color="auto" w:fill="auto"/>
          </w:tcPr>
          <w:p w14:paraId="6FCC1EE8" w14:textId="77777777" w:rsidR="002C5EBE" w:rsidRPr="00914046" w:rsidRDefault="002C5EBE" w:rsidP="00511F7E">
            <w:pPr>
              <w:keepNext/>
              <w:keepLines/>
              <w:rPr>
                <w:rFonts w:ascii="Courier New" w:hAnsi="Courier New" w:cs="Courier New"/>
                <w:sz w:val="20"/>
                <w:szCs w:val="20"/>
              </w:rPr>
            </w:pPr>
          </w:p>
          <w:p w14:paraId="04CA8E51"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vc.</w:t>
            </w:r>
            <w:r w:rsidRPr="00A55A94">
              <w:rPr>
                <w:rFonts w:ascii="Courier New" w:hAnsi="Courier New" w:cs="Courier New"/>
                <w:color w:val="3F6E74"/>
                <w:sz w:val="18"/>
                <w:szCs w:val="18"/>
              </w:rPr>
              <w:t>dashboardParameters</w:t>
            </w:r>
            <w:r w:rsidRPr="00A55A94">
              <w:rPr>
                <w:rFonts w:ascii="Courier New" w:hAnsi="Courier New" w:cs="Courier New"/>
                <w:color w:val="000000"/>
                <w:sz w:val="18"/>
                <w:szCs w:val="18"/>
              </w:rPr>
              <w:t xml:space="preserve"> = </w:t>
            </w:r>
            <w:r w:rsidRPr="00A55A94">
              <w:rPr>
                <w:rFonts w:ascii="Courier New" w:hAnsi="Courier New" w:cs="Courier New"/>
                <w:color w:val="1C00CF"/>
                <w:sz w:val="18"/>
                <w:szCs w:val="18"/>
              </w:rPr>
              <w:t>@{</w:t>
            </w:r>
            <w:r w:rsidRPr="00A55A94">
              <w:rPr>
                <w:rFonts w:ascii="Courier New" w:hAnsi="Courier New" w:cs="Courier New"/>
                <w:color w:val="C41A16"/>
                <w:sz w:val="18"/>
                <w:szCs w:val="18"/>
              </w:rPr>
              <w:t>@"Office"</w:t>
            </w:r>
            <w:r w:rsidRPr="00A55A94">
              <w:rPr>
                <w:rFonts w:ascii="Courier New" w:hAnsi="Courier New" w:cs="Courier New"/>
                <w:color w:val="000000"/>
                <w:sz w:val="18"/>
                <w:szCs w:val="18"/>
              </w:rPr>
              <w:t xml:space="preserve">: </w:t>
            </w:r>
            <w:r w:rsidRPr="00A55A94">
              <w:rPr>
                <w:rFonts w:ascii="Courier New" w:hAnsi="Courier New" w:cs="Courier New"/>
                <w:color w:val="C41A16"/>
                <w:sz w:val="18"/>
                <w:szCs w:val="18"/>
              </w:rPr>
              <w:t>@"Tokyo, Japan"</w:t>
            </w:r>
            <w:r w:rsidRPr="00A55A94">
              <w:rPr>
                <w:rFonts w:ascii="Courier New" w:hAnsi="Courier New" w:cs="Courier New"/>
                <w:color w:val="000000"/>
                <w:sz w:val="18"/>
                <w:szCs w:val="18"/>
              </w:rPr>
              <w:t xml:space="preserve">, </w:t>
            </w:r>
            <w:r w:rsidRPr="00A55A94">
              <w:rPr>
                <w:rFonts w:ascii="Courier New" w:hAnsi="Courier New" w:cs="Courier New"/>
                <w:color w:val="C41A16"/>
                <w:sz w:val="18"/>
                <w:szCs w:val="18"/>
              </w:rPr>
              <w:t>@"Departments"</w:t>
            </w:r>
            <w:r w:rsidRPr="00A55A94">
              <w:rPr>
                <w:rFonts w:ascii="Courier New" w:hAnsi="Courier New" w:cs="Courier New"/>
                <w:color w:val="000000"/>
                <w:sz w:val="18"/>
                <w:szCs w:val="18"/>
              </w:rPr>
              <w:t xml:space="preserve">: </w:t>
            </w:r>
            <w:r w:rsidRPr="00A55A94">
              <w:rPr>
                <w:rFonts w:ascii="Courier New" w:hAnsi="Courier New" w:cs="Courier New"/>
                <w:color w:val="C41A16"/>
                <w:sz w:val="18"/>
                <w:szCs w:val="18"/>
              </w:rPr>
              <w:t>@"IxD"</w:t>
            </w:r>
            <w:r w:rsidRPr="00A55A94">
              <w:rPr>
                <w:rFonts w:ascii="Courier New" w:hAnsi="Courier New" w:cs="Courier New"/>
                <w:color w:val="1C00CF"/>
                <w:sz w:val="18"/>
                <w:szCs w:val="18"/>
              </w:rPr>
              <w:t>}</w:t>
            </w:r>
            <w:r w:rsidRPr="00A55A94">
              <w:rPr>
                <w:rFonts w:ascii="Courier New" w:hAnsi="Courier New" w:cs="Courier New"/>
                <w:color w:val="000000"/>
                <w:sz w:val="18"/>
                <w:szCs w:val="18"/>
              </w:rPr>
              <w:t>;</w:t>
            </w:r>
          </w:p>
          <w:p w14:paraId="69C2596B" w14:textId="77777777" w:rsidR="002C5EBE" w:rsidRPr="00914046" w:rsidRDefault="002C5EBE" w:rsidP="00511F7E">
            <w:pPr>
              <w:keepNext/>
              <w:keepLines/>
              <w:rPr>
                <w:rFonts w:ascii="Courier New" w:hAnsi="Courier New" w:cs="Courier New"/>
                <w:sz w:val="20"/>
                <w:szCs w:val="20"/>
              </w:rPr>
            </w:pPr>
          </w:p>
        </w:tc>
      </w:tr>
    </w:tbl>
    <w:p w14:paraId="2DB80DAD" w14:textId="77777777" w:rsidR="002C5EBE" w:rsidRDefault="002C5EBE" w:rsidP="002C5EBE">
      <w:r>
        <w:br/>
        <w:t>You may specify a single parameter, there is no need to specify both:</w:t>
      </w:r>
    </w:p>
    <w:p w14:paraId="08F15F65" w14:textId="77777777" w:rsidR="002C5EBE" w:rsidRPr="00914046" w:rsidRDefault="002C5EBE" w:rsidP="002C5EBE">
      <w:pPr>
        <w:keepNext/>
        <w:keepLines/>
        <w:rPr>
          <w:rFonts w:ascii="Courier New" w:hAnsi="Courier New" w:cs="Courier New"/>
        </w:rPr>
      </w:pPr>
    </w:p>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2C5EBE" w:rsidRPr="00914046" w14:paraId="3D12C559" w14:textId="77777777" w:rsidTr="00511F7E">
        <w:tc>
          <w:tcPr>
            <w:tcW w:w="9351" w:type="dxa"/>
            <w:shd w:val="clear" w:color="auto" w:fill="auto"/>
          </w:tcPr>
          <w:p w14:paraId="2EE56C5A" w14:textId="77777777" w:rsidR="002C5EBE" w:rsidRPr="00A55A94" w:rsidRDefault="002C5EBE" w:rsidP="00511F7E">
            <w:pPr>
              <w:keepNext/>
              <w:keepLines/>
              <w:rPr>
                <w:rFonts w:ascii="Courier New" w:hAnsi="Courier New" w:cs="Courier New"/>
                <w:sz w:val="18"/>
                <w:szCs w:val="18"/>
              </w:rPr>
            </w:pPr>
          </w:p>
          <w:p w14:paraId="327A7730"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vc.</w:t>
            </w:r>
            <w:r w:rsidRPr="00A55A94">
              <w:rPr>
                <w:rFonts w:ascii="Courier New" w:hAnsi="Courier New" w:cs="Courier New"/>
                <w:color w:val="3F6E74"/>
                <w:sz w:val="18"/>
                <w:szCs w:val="18"/>
              </w:rPr>
              <w:t>dashboardParameters</w:t>
            </w:r>
            <w:r w:rsidRPr="00A55A94">
              <w:rPr>
                <w:rFonts w:ascii="Courier New" w:hAnsi="Courier New" w:cs="Courier New"/>
                <w:color w:val="000000"/>
                <w:sz w:val="18"/>
                <w:szCs w:val="18"/>
              </w:rPr>
              <w:t xml:space="preserve"> = </w:t>
            </w:r>
            <w:r w:rsidRPr="00A55A94">
              <w:rPr>
                <w:rFonts w:ascii="Courier New" w:hAnsi="Courier New" w:cs="Courier New"/>
                <w:color w:val="1C00CF"/>
                <w:sz w:val="18"/>
                <w:szCs w:val="18"/>
              </w:rPr>
              <w:t>@{</w:t>
            </w:r>
            <w:r w:rsidRPr="00A55A94">
              <w:rPr>
                <w:rFonts w:ascii="Courier New" w:hAnsi="Courier New" w:cs="Courier New"/>
                <w:color w:val="C41A16"/>
                <w:sz w:val="18"/>
                <w:szCs w:val="18"/>
              </w:rPr>
              <w:t>@"Office":@"Tokyo, Japan"</w:t>
            </w:r>
            <w:r w:rsidRPr="00A55A94">
              <w:rPr>
                <w:rFonts w:ascii="Courier New" w:hAnsi="Courier New" w:cs="Courier New"/>
                <w:color w:val="1C00CF"/>
                <w:sz w:val="18"/>
                <w:szCs w:val="18"/>
              </w:rPr>
              <w:t>}</w:t>
            </w:r>
            <w:r w:rsidRPr="00A55A94">
              <w:rPr>
                <w:rFonts w:ascii="Courier New" w:hAnsi="Courier New" w:cs="Courier New"/>
                <w:color w:val="000000"/>
                <w:sz w:val="18"/>
                <w:szCs w:val="18"/>
              </w:rPr>
              <w:t>;</w:t>
            </w:r>
          </w:p>
          <w:p w14:paraId="1F3B32A6" w14:textId="77777777" w:rsidR="002C5EBE" w:rsidRPr="00A55A94" w:rsidRDefault="002C5EBE" w:rsidP="00511F7E">
            <w:pPr>
              <w:keepNext/>
              <w:keepLines/>
              <w:tabs>
                <w:tab w:val="left" w:pos="2281"/>
              </w:tabs>
              <w:rPr>
                <w:rFonts w:ascii="Courier New" w:hAnsi="Courier New" w:cs="Courier New"/>
                <w:sz w:val="18"/>
                <w:szCs w:val="18"/>
              </w:rPr>
            </w:pPr>
            <w:r w:rsidRPr="00A55A94">
              <w:rPr>
                <w:rFonts w:ascii="Courier New" w:hAnsi="Courier New" w:cs="Courier New"/>
                <w:sz w:val="18"/>
                <w:szCs w:val="18"/>
              </w:rPr>
              <w:tab/>
            </w:r>
          </w:p>
        </w:tc>
      </w:tr>
    </w:tbl>
    <w:p w14:paraId="1429C645" w14:textId="77777777" w:rsidR="002C5EBE" w:rsidRDefault="002C5EBE" w:rsidP="002C5EBE">
      <w:r>
        <w:br/>
        <w:t>In the previous examples, we set the same field used as the display field in the Global Filter for each parameter (like the name of the Office). However, you may want to pass another field, like the ID of the selected Office:</w:t>
      </w:r>
      <w:r w:rsidRPr="00C7433E">
        <w:t xml:space="preserve"> </w:t>
      </w:r>
    </w:p>
    <w:p w14:paraId="21A7FDDD" w14:textId="77777777" w:rsidR="002C5EBE" w:rsidRPr="00914046" w:rsidRDefault="002C5EBE" w:rsidP="002C5EBE">
      <w:pPr>
        <w:keepNext/>
        <w:keepLines/>
        <w:rPr>
          <w:rFonts w:ascii="Courier New" w:hAnsi="Courier New" w:cs="Courier New"/>
        </w:rPr>
      </w:pPr>
    </w:p>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2C5EBE" w:rsidRPr="00914046" w14:paraId="64F1E060" w14:textId="77777777" w:rsidTr="00511F7E">
        <w:tc>
          <w:tcPr>
            <w:tcW w:w="9351" w:type="dxa"/>
            <w:shd w:val="clear" w:color="auto" w:fill="auto"/>
          </w:tcPr>
          <w:p w14:paraId="44C2D4FC" w14:textId="77777777" w:rsidR="002C5EBE" w:rsidRPr="00A55A94" w:rsidRDefault="002C5EBE" w:rsidP="00511F7E">
            <w:pPr>
              <w:keepNext/>
              <w:keepLines/>
              <w:rPr>
                <w:rFonts w:ascii="Courier New" w:hAnsi="Courier New" w:cs="Courier New"/>
                <w:sz w:val="18"/>
                <w:szCs w:val="18"/>
              </w:rPr>
            </w:pPr>
          </w:p>
          <w:p w14:paraId="0171AF40"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1C00CF"/>
                <w:sz w:val="18"/>
                <w:szCs w:val="18"/>
              </w:rPr>
            </w:pPr>
            <w:r w:rsidRPr="00A55A94">
              <w:rPr>
                <w:rFonts w:ascii="Courier New" w:hAnsi="Courier New" w:cs="Courier New"/>
                <w:color w:val="000000"/>
                <w:sz w:val="18"/>
                <w:szCs w:val="18"/>
              </w:rPr>
              <w:t>vc.</w:t>
            </w:r>
            <w:r w:rsidRPr="00A55A94">
              <w:rPr>
                <w:rFonts w:ascii="Courier New" w:hAnsi="Courier New" w:cs="Courier New"/>
                <w:color w:val="3F6E74"/>
                <w:sz w:val="18"/>
                <w:szCs w:val="18"/>
              </w:rPr>
              <w:t>dashboardParameters</w:t>
            </w:r>
            <w:r w:rsidRPr="00A55A94">
              <w:rPr>
                <w:rFonts w:ascii="Courier New" w:hAnsi="Courier New" w:cs="Courier New"/>
                <w:color w:val="000000"/>
                <w:sz w:val="18"/>
                <w:szCs w:val="18"/>
              </w:rPr>
              <w:t xml:space="preserve"> = </w:t>
            </w:r>
            <w:r w:rsidRPr="00A55A94">
              <w:rPr>
                <w:rFonts w:ascii="Courier New" w:hAnsi="Courier New" w:cs="Courier New"/>
                <w:color w:val="1C00CF"/>
                <w:sz w:val="18"/>
                <w:szCs w:val="18"/>
              </w:rPr>
              <w:t>@{</w:t>
            </w:r>
            <w:r w:rsidRPr="00A55A94">
              <w:rPr>
                <w:rFonts w:ascii="Courier New" w:hAnsi="Courier New" w:cs="Courier New"/>
                <w:color w:val="C41A16"/>
                <w:sz w:val="18"/>
                <w:szCs w:val="18"/>
              </w:rPr>
              <w:t>@"Office.OfficeId": @"5"</w:t>
            </w:r>
            <w:r w:rsidRPr="00A55A94">
              <w:rPr>
                <w:rFonts w:ascii="Courier New" w:hAnsi="Courier New" w:cs="Courier New"/>
                <w:color w:val="1C00CF"/>
                <w:sz w:val="18"/>
                <w:szCs w:val="18"/>
              </w:rPr>
              <w:t>};</w:t>
            </w:r>
          </w:p>
          <w:p w14:paraId="015CECB7" w14:textId="77777777" w:rsidR="002C5EBE" w:rsidRPr="00A55A94" w:rsidRDefault="002C5EBE" w:rsidP="00511F7E">
            <w:pPr>
              <w:keepNext/>
              <w:keepLines/>
              <w:tabs>
                <w:tab w:val="left" w:pos="1382"/>
              </w:tabs>
              <w:rPr>
                <w:rFonts w:ascii="Courier New" w:hAnsi="Courier New" w:cs="Courier New"/>
                <w:sz w:val="18"/>
                <w:szCs w:val="18"/>
              </w:rPr>
            </w:pPr>
            <w:r w:rsidRPr="00A55A94">
              <w:rPr>
                <w:rFonts w:ascii="Courier New" w:hAnsi="Courier New" w:cs="Courier New"/>
                <w:sz w:val="18"/>
                <w:szCs w:val="18"/>
              </w:rPr>
              <w:tab/>
            </w:r>
          </w:p>
        </w:tc>
      </w:tr>
    </w:tbl>
    <w:p w14:paraId="2E39BB8C" w14:textId="77777777" w:rsidR="002C5EBE" w:rsidRDefault="002C5EBE" w:rsidP="002C5EBE">
      <w:r>
        <w:br/>
        <w:t>Just take into account that “OfficeId” must be a field of the dataset dropped to the Global Filter when the dashboard was created.</w:t>
      </w:r>
    </w:p>
    <w:p w14:paraId="680AE134" w14:textId="77777777" w:rsidR="002C5EBE" w:rsidRDefault="002C5EBE" w:rsidP="002C5EBE">
      <w:pPr>
        <w:pStyle w:val="IGHeading1"/>
      </w:pPr>
      <w:r>
        <w:t>Locating the local files referenced by the dashboard</w:t>
      </w:r>
    </w:p>
    <w:p w14:paraId="046E6721" w14:textId="77777777" w:rsidR="002C5EBE" w:rsidRDefault="002C5EBE" w:rsidP="002C5EBE">
      <w:r>
        <w:t>Your dashboards will probably use some local resources (like a local Excel spreadsheet or a CSV file). The ReportPlus component looks for these files in the “Documents” folder of your application.</w:t>
      </w:r>
    </w:p>
    <w:p w14:paraId="1A770B4C" w14:textId="77777777" w:rsidR="002C5EBE" w:rsidRDefault="002C5EBE" w:rsidP="002C5EBE"/>
    <w:p w14:paraId="63F91FD3" w14:textId="77777777" w:rsidR="002C5EBE" w:rsidRDefault="002C5EBE" w:rsidP="002C5EBE">
      <w:r>
        <w:t>You can get that location with this code:</w:t>
      </w:r>
    </w:p>
    <w:p w14:paraId="6746CAD9" w14:textId="77777777" w:rsidR="002C5EBE" w:rsidRPr="00A55A94" w:rsidRDefault="002C5EBE" w:rsidP="002C5EBE">
      <w:pPr>
        <w:keepNext/>
        <w:keepLines/>
        <w:rPr>
          <w:rFonts w:ascii="Courier New" w:hAnsi="Courier New" w:cs="Courier New"/>
          <w:sz w:val="18"/>
          <w:szCs w:val="18"/>
        </w:rPr>
      </w:pPr>
    </w:p>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2C5EBE" w:rsidRPr="00A55A94" w14:paraId="530FA479" w14:textId="77777777" w:rsidTr="00511F7E">
        <w:tc>
          <w:tcPr>
            <w:tcW w:w="9351" w:type="dxa"/>
            <w:shd w:val="clear" w:color="auto" w:fill="auto"/>
          </w:tcPr>
          <w:p w14:paraId="21E0E7F0" w14:textId="77777777" w:rsidR="002C5EBE" w:rsidRPr="00A55A94" w:rsidRDefault="002C5EBE" w:rsidP="00511F7E">
            <w:pPr>
              <w:keepNext/>
              <w:keepLines/>
              <w:rPr>
                <w:rFonts w:ascii="Courier New" w:hAnsi="Courier New" w:cs="Courier New"/>
                <w:sz w:val="18"/>
                <w:szCs w:val="18"/>
              </w:rPr>
            </w:pPr>
          </w:p>
          <w:p w14:paraId="4C2E9464"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w:t>
            </w:r>
            <w:r w:rsidRPr="00A55A94">
              <w:rPr>
                <w:rFonts w:ascii="Courier New" w:hAnsi="Courier New" w:cs="Courier New"/>
                <w:color w:val="2E0D6E"/>
                <w:sz w:val="18"/>
                <w:szCs w:val="18"/>
              </w:rPr>
              <w:t>NSSearchPathForDirectoriesInDomains</w:t>
            </w:r>
            <w:r w:rsidRPr="00A55A94">
              <w:rPr>
                <w:rFonts w:ascii="Courier New" w:hAnsi="Courier New" w:cs="Courier New"/>
                <w:color w:val="000000"/>
                <w:sz w:val="18"/>
                <w:szCs w:val="18"/>
              </w:rPr>
              <w:t>(</w:t>
            </w:r>
            <w:r w:rsidRPr="00A55A94">
              <w:rPr>
                <w:rFonts w:ascii="Courier New" w:hAnsi="Courier New" w:cs="Courier New"/>
                <w:color w:val="2E0D6E"/>
                <w:sz w:val="18"/>
                <w:szCs w:val="18"/>
              </w:rPr>
              <w:t>NSDocumentDirectory</w:t>
            </w:r>
            <w:r w:rsidRPr="00A55A94">
              <w:rPr>
                <w:rFonts w:ascii="Courier New" w:hAnsi="Courier New" w:cs="Courier New"/>
                <w:color w:val="000000"/>
                <w:sz w:val="18"/>
                <w:szCs w:val="18"/>
              </w:rPr>
              <w:t xml:space="preserve">, </w:t>
            </w:r>
          </w:p>
          <w:p w14:paraId="31FF8EA1"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NSUserDomainMask</w:t>
            </w:r>
            <w:r w:rsidRPr="00A55A94">
              <w:rPr>
                <w:rFonts w:ascii="Courier New" w:hAnsi="Courier New" w:cs="Courier New"/>
                <w:color w:val="000000"/>
                <w:sz w:val="18"/>
                <w:szCs w:val="18"/>
              </w:rPr>
              <w:t xml:space="preserve">, </w:t>
            </w:r>
            <w:r w:rsidRPr="00A55A94">
              <w:rPr>
                <w:rFonts w:ascii="Courier New" w:hAnsi="Courier New" w:cs="Courier New"/>
                <w:color w:val="AA0D91"/>
                <w:sz w:val="18"/>
                <w:szCs w:val="18"/>
              </w:rPr>
              <w:t>YES</w:t>
            </w: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objectAtIndex</w:t>
            </w:r>
            <w:r w:rsidRPr="00A55A94">
              <w:rPr>
                <w:rFonts w:ascii="Courier New" w:hAnsi="Courier New" w:cs="Courier New"/>
                <w:color w:val="000000"/>
                <w:sz w:val="18"/>
                <w:szCs w:val="18"/>
              </w:rPr>
              <w:t>:</w:t>
            </w:r>
            <w:r w:rsidRPr="00A55A94">
              <w:rPr>
                <w:rFonts w:ascii="Courier New" w:hAnsi="Courier New" w:cs="Courier New"/>
                <w:color w:val="1C00CF"/>
                <w:sz w:val="18"/>
                <w:szCs w:val="18"/>
              </w:rPr>
              <w:t>0</w:t>
            </w:r>
            <w:r w:rsidRPr="00A55A94">
              <w:rPr>
                <w:rFonts w:ascii="Courier New" w:hAnsi="Courier New" w:cs="Courier New"/>
                <w:color w:val="000000"/>
                <w:sz w:val="18"/>
                <w:szCs w:val="18"/>
              </w:rPr>
              <w:t>];</w:t>
            </w:r>
          </w:p>
          <w:p w14:paraId="340F8936" w14:textId="77777777" w:rsidR="002C5EBE" w:rsidRPr="00A55A94" w:rsidRDefault="002C5EBE" w:rsidP="00511F7E">
            <w:pPr>
              <w:keepNext/>
              <w:keepLines/>
              <w:rPr>
                <w:rFonts w:ascii="Courier New" w:hAnsi="Courier New" w:cs="Courier New"/>
                <w:sz w:val="18"/>
                <w:szCs w:val="18"/>
              </w:rPr>
            </w:pPr>
          </w:p>
        </w:tc>
      </w:tr>
    </w:tbl>
    <w:p w14:paraId="1A259737" w14:textId="77777777" w:rsidR="002C5EBE" w:rsidRDefault="002C5EBE" w:rsidP="002C5EBE">
      <w:r>
        <w:br/>
        <w:t>Additionally, you can change that location by calling the following method:</w:t>
      </w:r>
    </w:p>
    <w:p w14:paraId="2F26E9FB" w14:textId="77777777" w:rsidR="002C5EBE" w:rsidRPr="00914046" w:rsidRDefault="002C5EBE" w:rsidP="002C5EBE">
      <w:pPr>
        <w:keepNext/>
        <w:keepLines/>
        <w:rPr>
          <w:rFonts w:ascii="Courier New" w:hAnsi="Courier New" w:cs="Courier New"/>
        </w:rPr>
      </w:pPr>
    </w:p>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2C5EBE" w:rsidRPr="00914046" w14:paraId="60BAA32A" w14:textId="77777777" w:rsidTr="00511F7E">
        <w:tc>
          <w:tcPr>
            <w:tcW w:w="9351" w:type="dxa"/>
            <w:shd w:val="clear" w:color="auto" w:fill="auto"/>
          </w:tcPr>
          <w:p w14:paraId="02EB033A" w14:textId="77777777" w:rsidR="002C5EBE" w:rsidRPr="00914046" w:rsidRDefault="002C5EBE" w:rsidP="00511F7E">
            <w:pPr>
              <w:keepNext/>
              <w:keepLines/>
              <w:rPr>
                <w:rFonts w:ascii="Courier New" w:hAnsi="Courier New" w:cs="Courier New"/>
                <w:sz w:val="20"/>
                <w:szCs w:val="20"/>
              </w:rPr>
            </w:pPr>
          </w:p>
          <w:p w14:paraId="0CE76EA9"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7400"/>
                <w:sz w:val="18"/>
                <w:szCs w:val="18"/>
              </w:rPr>
            </w:pPr>
            <w:r w:rsidRPr="00A55A94">
              <w:rPr>
                <w:rFonts w:ascii="Courier New" w:hAnsi="Courier New" w:cs="Courier New"/>
                <w:color w:val="007400"/>
                <w:sz w:val="18"/>
                <w:szCs w:val="18"/>
              </w:rPr>
              <w:t>/**</w:t>
            </w:r>
          </w:p>
          <w:p w14:paraId="258D11C8"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7400"/>
                <w:sz w:val="18"/>
                <w:szCs w:val="18"/>
              </w:rPr>
            </w:pPr>
            <w:r w:rsidRPr="00A55A94">
              <w:rPr>
                <w:rFonts w:ascii="Courier New" w:hAnsi="Courier New" w:cs="Courier New"/>
                <w:color w:val="007400"/>
                <w:sz w:val="18"/>
                <w:szCs w:val="18"/>
              </w:rPr>
              <w:t xml:space="preserve"> * Change the location for the local files provider, this directory must exist in advance</w:t>
            </w:r>
          </w:p>
          <w:p w14:paraId="2FEFDB99"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7400"/>
                <w:sz w:val="18"/>
                <w:szCs w:val="18"/>
              </w:rPr>
              <w:t xml:space="preserve"> */</w:t>
            </w:r>
          </w:p>
          <w:p w14:paraId="1FC83EC9" w14:textId="77777777" w:rsidR="002C5EBE" w:rsidRPr="00A55A94" w:rsidRDefault="002C5EBE" w:rsidP="00511F7E">
            <w:pPr>
              <w:keepNext/>
              <w:keepLines/>
              <w:rPr>
                <w:rFonts w:ascii="Courier New" w:hAnsi="Courier New" w:cs="Courier New"/>
                <w:color w:val="000000"/>
                <w:sz w:val="18"/>
                <w:szCs w:val="18"/>
              </w:rPr>
            </w:pPr>
            <w:r w:rsidRPr="00A55A94">
              <w:rPr>
                <w:rFonts w:ascii="Courier New" w:hAnsi="Courier New" w:cs="Courier New"/>
                <w:color w:val="000000"/>
                <w:sz w:val="18"/>
                <w:szCs w:val="18"/>
              </w:rPr>
              <w:t>+ (</w:t>
            </w:r>
            <w:r w:rsidRPr="00A55A94">
              <w:rPr>
                <w:rFonts w:ascii="Courier New" w:hAnsi="Courier New" w:cs="Courier New"/>
                <w:color w:val="AA0D91"/>
                <w:sz w:val="18"/>
                <w:szCs w:val="18"/>
              </w:rPr>
              <w:t>void</w:t>
            </w:r>
            <w:r w:rsidRPr="00A55A94">
              <w:rPr>
                <w:rFonts w:ascii="Courier New" w:hAnsi="Courier New" w:cs="Courier New"/>
                <w:color w:val="000000"/>
                <w:sz w:val="18"/>
                <w:szCs w:val="18"/>
              </w:rPr>
              <w:t>)setLocalDocumentsBaseDir:(</w:t>
            </w:r>
            <w:r w:rsidRPr="00A55A94">
              <w:rPr>
                <w:rFonts w:ascii="Courier New" w:hAnsi="Courier New" w:cs="Courier New"/>
                <w:color w:val="5C2699"/>
                <w:sz w:val="18"/>
                <w:szCs w:val="18"/>
              </w:rPr>
              <w:t>NSString</w:t>
            </w:r>
            <w:r w:rsidRPr="00A55A94">
              <w:rPr>
                <w:rFonts w:ascii="Courier New" w:hAnsi="Courier New" w:cs="Courier New"/>
                <w:color w:val="000000"/>
                <w:sz w:val="18"/>
                <w:szCs w:val="18"/>
              </w:rPr>
              <w:t xml:space="preserve"> *)path;</w:t>
            </w:r>
          </w:p>
          <w:p w14:paraId="601D57B5" w14:textId="77777777" w:rsidR="002C5EBE" w:rsidRPr="00914046" w:rsidRDefault="002C5EBE" w:rsidP="00511F7E">
            <w:pPr>
              <w:keepNext/>
              <w:keepLines/>
              <w:rPr>
                <w:rFonts w:ascii="Courier New" w:hAnsi="Courier New" w:cs="Courier New"/>
                <w:sz w:val="20"/>
                <w:szCs w:val="20"/>
              </w:rPr>
            </w:pPr>
            <w:r w:rsidRPr="00A55A94">
              <w:rPr>
                <w:rFonts w:ascii="Menlo" w:hAnsi="Menlo" w:cs="Menlo"/>
                <w:color w:val="000000"/>
                <w:sz w:val="18"/>
                <w:szCs w:val="18"/>
              </w:rPr>
              <w:br/>
            </w:r>
          </w:p>
        </w:tc>
      </w:tr>
    </w:tbl>
    <w:p w14:paraId="731273B2" w14:textId="77777777" w:rsidR="002C5EBE" w:rsidRDefault="002C5EBE" w:rsidP="002C5EBE">
      <w:r>
        <w:br/>
        <w:t>You need to put (or update) your files in that location before opening the dashboard.</w:t>
      </w:r>
    </w:p>
    <w:p w14:paraId="25ED7405" w14:textId="77777777" w:rsidR="002C5EBE" w:rsidRDefault="002C5EBE" w:rsidP="002C5EBE">
      <w:r>
        <w:t>Dashboards may also embed these files, a dashboard file (with .rplus extension) is actually a zip file, and will optionally include data files in the “Attached Files” folder.</w:t>
      </w:r>
    </w:p>
    <w:p w14:paraId="21889D24" w14:textId="77777777" w:rsidR="002C5EBE" w:rsidRDefault="002C5EBE" w:rsidP="002C5EBE">
      <w:r>
        <w:t>By default these files are automatically imported to the Documents folder but you can tweak how it works with these properties:</w:t>
      </w:r>
      <w:r w:rsidRPr="00DA6C48">
        <w:t xml:space="preserve"> </w:t>
      </w:r>
    </w:p>
    <w:p w14:paraId="11011FD5" w14:textId="77777777" w:rsidR="002C5EBE" w:rsidRPr="00914046" w:rsidRDefault="002C5EBE" w:rsidP="002C5EBE">
      <w:pPr>
        <w:keepNext/>
        <w:keepLines/>
        <w:rPr>
          <w:rFonts w:ascii="Courier New" w:hAnsi="Courier New" w:cs="Courier New"/>
        </w:rPr>
      </w:pPr>
    </w:p>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2C5EBE" w:rsidRPr="00A55A94" w14:paraId="62DDD2CF" w14:textId="77777777" w:rsidTr="00511F7E">
        <w:tc>
          <w:tcPr>
            <w:tcW w:w="9351" w:type="dxa"/>
            <w:shd w:val="clear" w:color="auto" w:fill="auto"/>
          </w:tcPr>
          <w:p w14:paraId="732EF93B" w14:textId="77777777" w:rsidR="002C5EBE" w:rsidRPr="00A55A94" w:rsidRDefault="002C5EBE" w:rsidP="00511F7E">
            <w:pPr>
              <w:keepNext/>
              <w:keepLines/>
              <w:rPr>
                <w:rFonts w:ascii="Courier New" w:hAnsi="Courier New" w:cs="Courier New"/>
                <w:sz w:val="18"/>
                <w:szCs w:val="18"/>
              </w:rPr>
            </w:pPr>
          </w:p>
          <w:p w14:paraId="6C1C37E1"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7400"/>
                <w:sz w:val="18"/>
                <w:szCs w:val="18"/>
              </w:rPr>
            </w:pPr>
            <w:r w:rsidRPr="00A55A94">
              <w:rPr>
                <w:rFonts w:ascii="Courier New" w:hAnsi="Courier New" w:cs="Courier New"/>
                <w:color w:val="007400"/>
                <w:sz w:val="18"/>
                <w:szCs w:val="18"/>
              </w:rPr>
              <w:t>/**</w:t>
            </w:r>
          </w:p>
          <w:p w14:paraId="11989EDD"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7400"/>
                <w:sz w:val="18"/>
                <w:szCs w:val="18"/>
              </w:rPr>
            </w:pPr>
            <w:r w:rsidRPr="00A55A94">
              <w:rPr>
                <w:rFonts w:ascii="Courier New" w:hAnsi="Courier New" w:cs="Courier New"/>
                <w:color w:val="007400"/>
                <w:sz w:val="18"/>
                <w:szCs w:val="18"/>
              </w:rPr>
              <w:t xml:space="preserve"> * Whether to import the data files included in the dashboards or not. Defaults to YES</w:t>
            </w:r>
          </w:p>
          <w:p w14:paraId="27133BF5"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7400"/>
                <w:sz w:val="18"/>
                <w:szCs w:val="18"/>
              </w:rPr>
              <w:t xml:space="preserve"> */</w:t>
            </w:r>
          </w:p>
          <w:p w14:paraId="27EFFE45"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AA0D91"/>
                <w:sz w:val="18"/>
                <w:szCs w:val="18"/>
              </w:rPr>
              <w:t>@property</w:t>
            </w:r>
            <w:r w:rsidRPr="00A55A94">
              <w:rPr>
                <w:rFonts w:ascii="Courier New" w:hAnsi="Courier New" w:cs="Courier New"/>
                <w:color w:val="000000"/>
                <w:sz w:val="18"/>
                <w:szCs w:val="18"/>
              </w:rPr>
              <w:t xml:space="preserve"> (</w:t>
            </w:r>
            <w:r w:rsidRPr="00A55A94">
              <w:rPr>
                <w:rFonts w:ascii="Courier New" w:hAnsi="Courier New" w:cs="Courier New"/>
                <w:color w:val="AA0D91"/>
                <w:sz w:val="18"/>
                <w:szCs w:val="18"/>
              </w:rPr>
              <w:t>nonatomic</w:t>
            </w:r>
            <w:r w:rsidRPr="00A55A94">
              <w:rPr>
                <w:rFonts w:ascii="Courier New" w:hAnsi="Courier New" w:cs="Courier New"/>
                <w:color w:val="000000"/>
                <w:sz w:val="18"/>
                <w:szCs w:val="18"/>
              </w:rPr>
              <w:t xml:space="preserve">, </w:t>
            </w:r>
            <w:r w:rsidRPr="00A55A94">
              <w:rPr>
                <w:rFonts w:ascii="Courier New" w:hAnsi="Courier New" w:cs="Courier New"/>
                <w:color w:val="AA0D91"/>
                <w:sz w:val="18"/>
                <w:szCs w:val="18"/>
              </w:rPr>
              <w:t>assign</w:t>
            </w:r>
            <w:r w:rsidRPr="00A55A94">
              <w:rPr>
                <w:rFonts w:ascii="Courier New" w:hAnsi="Courier New" w:cs="Courier New"/>
                <w:color w:val="000000"/>
                <w:sz w:val="18"/>
                <w:szCs w:val="18"/>
              </w:rPr>
              <w:t xml:space="preserve">) </w:t>
            </w:r>
            <w:r w:rsidRPr="00A55A94">
              <w:rPr>
                <w:rFonts w:ascii="Courier New" w:hAnsi="Courier New" w:cs="Courier New"/>
                <w:color w:val="AA0D91"/>
                <w:sz w:val="18"/>
                <w:szCs w:val="18"/>
              </w:rPr>
              <w:t>BOOL</w:t>
            </w:r>
            <w:r w:rsidRPr="00A55A94">
              <w:rPr>
                <w:rFonts w:ascii="Courier New" w:hAnsi="Courier New" w:cs="Courier New"/>
                <w:color w:val="000000"/>
                <w:sz w:val="18"/>
                <w:szCs w:val="18"/>
              </w:rPr>
              <w:t xml:space="preserve"> importAttachedFiles;</w:t>
            </w:r>
          </w:p>
          <w:p w14:paraId="3CFA75DB"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7400"/>
                <w:sz w:val="18"/>
                <w:szCs w:val="18"/>
              </w:rPr>
            </w:pPr>
            <w:r w:rsidRPr="00A55A94">
              <w:rPr>
                <w:rFonts w:ascii="Courier New" w:hAnsi="Courier New" w:cs="Courier New"/>
                <w:color w:val="007400"/>
                <w:sz w:val="18"/>
                <w:szCs w:val="18"/>
              </w:rPr>
              <w:t>/**</w:t>
            </w:r>
          </w:p>
          <w:p w14:paraId="6F8835C3"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7400"/>
                <w:sz w:val="18"/>
                <w:szCs w:val="18"/>
              </w:rPr>
            </w:pPr>
            <w:r w:rsidRPr="00A55A94">
              <w:rPr>
                <w:rFonts w:ascii="Courier New" w:hAnsi="Courier New" w:cs="Courier New"/>
                <w:color w:val="007400"/>
                <w:sz w:val="18"/>
                <w:szCs w:val="18"/>
              </w:rPr>
              <w:t xml:space="preserve"> * Whether to ask before overwriting an embedded file. If NO the file will be overwritten without prompt. Defaults to NO.</w:t>
            </w:r>
          </w:p>
          <w:p w14:paraId="5783668F"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7400"/>
                <w:sz w:val="18"/>
                <w:szCs w:val="18"/>
              </w:rPr>
              <w:t xml:space="preserve"> */</w:t>
            </w:r>
          </w:p>
          <w:p w14:paraId="67026B5E" w14:textId="77777777" w:rsidR="002C5EBE" w:rsidRPr="00A55A94" w:rsidRDefault="002C5EBE" w:rsidP="00511F7E">
            <w:pPr>
              <w:keepNext/>
              <w:keepLines/>
              <w:rPr>
                <w:rFonts w:ascii="Courier New" w:hAnsi="Courier New" w:cs="Courier New"/>
                <w:sz w:val="18"/>
                <w:szCs w:val="18"/>
              </w:rPr>
            </w:pPr>
            <w:r w:rsidRPr="00A55A94">
              <w:rPr>
                <w:rFonts w:ascii="Courier New" w:hAnsi="Courier New" w:cs="Courier New"/>
                <w:color w:val="AA0D91"/>
                <w:sz w:val="18"/>
                <w:szCs w:val="18"/>
              </w:rPr>
              <w:t>@property</w:t>
            </w:r>
            <w:r w:rsidRPr="00A55A94">
              <w:rPr>
                <w:rFonts w:ascii="Courier New" w:hAnsi="Courier New" w:cs="Courier New"/>
                <w:color w:val="000000"/>
                <w:sz w:val="18"/>
                <w:szCs w:val="18"/>
              </w:rPr>
              <w:t xml:space="preserve"> (</w:t>
            </w:r>
            <w:r w:rsidRPr="00A55A94">
              <w:rPr>
                <w:rFonts w:ascii="Courier New" w:hAnsi="Courier New" w:cs="Courier New"/>
                <w:color w:val="AA0D91"/>
                <w:sz w:val="18"/>
                <w:szCs w:val="18"/>
              </w:rPr>
              <w:t>nonatomic</w:t>
            </w:r>
            <w:r w:rsidRPr="00A55A94">
              <w:rPr>
                <w:rFonts w:ascii="Courier New" w:hAnsi="Courier New" w:cs="Courier New"/>
                <w:color w:val="000000"/>
                <w:sz w:val="18"/>
                <w:szCs w:val="18"/>
              </w:rPr>
              <w:t xml:space="preserve">, </w:t>
            </w:r>
            <w:r w:rsidRPr="00A55A94">
              <w:rPr>
                <w:rFonts w:ascii="Courier New" w:hAnsi="Courier New" w:cs="Courier New"/>
                <w:color w:val="AA0D91"/>
                <w:sz w:val="18"/>
                <w:szCs w:val="18"/>
              </w:rPr>
              <w:t>assign</w:t>
            </w:r>
            <w:r w:rsidRPr="00A55A94">
              <w:rPr>
                <w:rFonts w:ascii="Courier New" w:hAnsi="Courier New" w:cs="Courier New"/>
                <w:color w:val="000000"/>
                <w:sz w:val="18"/>
                <w:szCs w:val="18"/>
              </w:rPr>
              <w:t xml:space="preserve">) </w:t>
            </w:r>
            <w:r w:rsidRPr="00A55A94">
              <w:rPr>
                <w:rFonts w:ascii="Courier New" w:hAnsi="Courier New" w:cs="Courier New"/>
                <w:color w:val="AA0D91"/>
                <w:sz w:val="18"/>
                <w:szCs w:val="18"/>
              </w:rPr>
              <w:t>BOOL</w:t>
            </w:r>
            <w:r w:rsidRPr="00A55A94">
              <w:rPr>
                <w:rFonts w:ascii="Courier New" w:hAnsi="Courier New" w:cs="Courier New"/>
                <w:color w:val="000000"/>
                <w:sz w:val="18"/>
                <w:szCs w:val="18"/>
              </w:rPr>
              <w:t xml:space="preserve"> askForAttachedFilesOverwrite;</w:t>
            </w:r>
            <w:r w:rsidRPr="00A55A94">
              <w:rPr>
                <w:rFonts w:ascii="Menlo" w:hAnsi="Menlo" w:cs="Menlo"/>
                <w:color w:val="000000"/>
                <w:sz w:val="18"/>
                <w:szCs w:val="18"/>
              </w:rPr>
              <w:br/>
            </w:r>
          </w:p>
        </w:tc>
      </w:tr>
    </w:tbl>
    <w:p w14:paraId="72ED2AFC" w14:textId="77777777" w:rsidR="002C5EBE" w:rsidRDefault="002C5EBE" w:rsidP="002C5EBE"/>
    <w:p w14:paraId="0F96F2F2" w14:textId="5DEADE15" w:rsidR="002C5EBE" w:rsidRDefault="002C5EBE" w:rsidP="002C5EBE">
      <w:pPr>
        <w:pStyle w:val="IGHeading1"/>
      </w:pPr>
      <w:r>
        <w:t xml:space="preserve">Connecting to </w:t>
      </w:r>
      <w:r w:rsidR="00267F0F">
        <w:t>E</w:t>
      </w:r>
      <w:r>
        <w:t xml:space="preserve">xternal </w:t>
      </w:r>
      <w:r w:rsidR="00267F0F">
        <w:t>D</w:t>
      </w:r>
      <w:r>
        <w:t xml:space="preserve">ata </w:t>
      </w:r>
      <w:r w:rsidR="00267F0F">
        <w:t>S</w:t>
      </w:r>
      <w:r>
        <w:t>ources</w:t>
      </w:r>
    </w:p>
    <w:p w14:paraId="2CF2E8E2" w14:textId="77777777" w:rsidR="002C5EBE" w:rsidRDefault="002C5EBE" w:rsidP="002C5EBE">
      <w:r>
        <w:t>As stated before, RPEngine.framework includes the connectors to open CSV and Excel files locally or from a SharePoint site, while RPConnectors.frameworks provides support for the rest of the connectors supported by ReportPlus (MS SQL Server, MySQL, MS Analysis Services and others).</w:t>
      </w:r>
    </w:p>
    <w:p w14:paraId="7DDCFE10" w14:textId="77777777" w:rsidR="002C5EBE" w:rsidRDefault="002C5EBE" w:rsidP="002C5EBE"/>
    <w:p w14:paraId="220BB575" w14:textId="77777777" w:rsidR="002C5EBE" w:rsidRDefault="002C5EBE" w:rsidP="002C5EBE">
      <w:r>
        <w:t>ReportPlus is a mobile component that connects directly to data sources, which means that if, for instance, you are opening a dashboard that loads data from a MySQL database, your application needs to be able to establish a direct connection to the database server. This is usually achieved by running the app in the same network where the database server resides or by using a VPN.</w:t>
      </w:r>
    </w:p>
    <w:p w14:paraId="363D16E8" w14:textId="77777777" w:rsidR="002C5EBE" w:rsidRDefault="002C5EBE" w:rsidP="002C5EBE"/>
    <w:p w14:paraId="60A48E1B" w14:textId="77777777" w:rsidR="002C5EBE" w:rsidRDefault="002C5EBE" w:rsidP="002C5EBE">
      <w:r>
        <w:t>In order to connect to these data sources ReportPlus needs to know which credentials to use for authentication when connecting to the server.</w:t>
      </w:r>
    </w:p>
    <w:p w14:paraId="23EC9B1F" w14:textId="77777777" w:rsidR="002C5EBE" w:rsidRDefault="002C5EBE" w:rsidP="002C5EBE"/>
    <w:p w14:paraId="4707AAA9" w14:textId="77777777" w:rsidR="002C5EBE" w:rsidRDefault="002C5EBE" w:rsidP="002C5EBE">
      <w:r>
        <w:t>There are two ways to do this:</w:t>
      </w:r>
    </w:p>
    <w:p w14:paraId="5F7BCCA5" w14:textId="049D845F" w:rsidR="003129AC" w:rsidRDefault="003129AC" w:rsidP="002C5EBE">
      <w:r>
        <w:lastRenderedPageBreak/>
        <w:t>1. Asking the user for credentials</w:t>
      </w:r>
      <w:r>
        <w:br/>
        <w:t>2. Providing credentials programmatically</w:t>
      </w:r>
    </w:p>
    <w:p w14:paraId="0C2AEA4B" w14:textId="30AF710F" w:rsidR="002C5EBE" w:rsidRDefault="002C5EBE" w:rsidP="002C5EBE">
      <w:pPr>
        <w:pStyle w:val="IGHeading2"/>
      </w:pPr>
      <w:r>
        <w:t>Asking the User for Credentials</w:t>
      </w:r>
    </w:p>
    <w:p w14:paraId="656AEB01" w14:textId="77777777" w:rsidR="002C5EBE" w:rsidRDefault="002C5EBE" w:rsidP="002C5EBE">
      <w:r>
        <w:t>In the “Prepare” phase, ReportPlus looks for all the data sources used by a dashboard when opening it, and determines if there are credentials already specified for them. The list of data sources without associated credentials is returned back as part of the “RPPrepareDashboardResult” object.</w:t>
      </w:r>
    </w:p>
    <w:p w14:paraId="51C66233" w14:textId="77777777" w:rsidR="002C5EBE" w:rsidRDefault="002C5EBE" w:rsidP="002C5EBE"/>
    <w:p w14:paraId="42B21A64" w14:textId="77777777" w:rsidR="002C5EBE" w:rsidRDefault="002C5EBE" w:rsidP="002C5EBE">
      <w:r>
        <w:t>You can use the following code to display the standard “Import” dialog, which will ask the user to enter their credentials for each data source with no associated credentials:</w:t>
      </w:r>
      <w:r w:rsidRPr="00091F9F">
        <w:t xml:space="preserve"> </w:t>
      </w:r>
    </w:p>
    <w:p w14:paraId="45AB3C54" w14:textId="77777777" w:rsidR="002C5EBE" w:rsidRPr="00914046" w:rsidRDefault="002C5EBE" w:rsidP="002C5EBE">
      <w:pPr>
        <w:keepNext/>
        <w:keepLines/>
        <w:rPr>
          <w:rFonts w:ascii="Courier New" w:hAnsi="Courier New" w:cs="Courier New"/>
        </w:rPr>
      </w:pPr>
    </w:p>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2C5EBE" w:rsidRPr="00A55A94" w14:paraId="3EEA05BF" w14:textId="77777777" w:rsidTr="00511F7E">
        <w:tc>
          <w:tcPr>
            <w:tcW w:w="9351" w:type="dxa"/>
            <w:shd w:val="clear" w:color="auto" w:fill="auto"/>
          </w:tcPr>
          <w:p w14:paraId="55363FBA" w14:textId="77777777" w:rsidR="002C5EBE" w:rsidRPr="00A55A94" w:rsidRDefault="002C5EBE" w:rsidP="00511F7E">
            <w:pPr>
              <w:keepNext/>
              <w:keepLines/>
              <w:rPr>
                <w:rFonts w:ascii="Courier New" w:hAnsi="Courier New" w:cs="Courier New"/>
                <w:sz w:val="18"/>
                <w:szCs w:val="18"/>
              </w:rPr>
            </w:pPr>
          </w:p>
          <w:p w14:paraId="1D379AEA"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[vc </w:t>
            </w:r>
            <w:r w:rsidRPr="00A55A94">
              <w:rPr>
                <w:rFonts w:ascii="Courier New" w:hAnsi="Courier New" w:cs="Courier New"/>
                <w:color w:val="26474B"/>
                <w:sz w:val="18"/>
                <w:szCs w:val="18"/>
              </w:rPr>
              <w:t>prepareDashboardWithData</w:t>
            </w:r>
            <w:r w:rsidRPr="00A55A94">
              <w:rPr>
                <w:rFonts w:ascii="Courier New" w:hAnsi="Courier New" w:cs="Courier New"/>
                <w:color w:val="000000"/>
                <w:sz w:val="18"/>
                <w:szCs w:val="18"/>
              </w:rPr>
              <w:t xml:space="preserve">:data </w:t>
            </w:r>
          </w:p>
          <w:p w14:paraId="793EBC66"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w:t>
            </w:r>
            <w:r w:rsidRPr="00A55A94">
              <w:rPr>
                <w:rFonts w:ascii="Courier New" w:hAnsi="Courier New" w:cs="Courier New"/>
                <w:color w:val="26474B"/>
                <w:sz w:val="18"/>
                <w:szCs w:val="18"/>
              </w:rPr>
              <w:t>onSuccess</w:t>
            </w:r>
            <w:r w:rsidRPr="00A55A94">
              <w:rPr>
                <w:rFonts w:ascii="Courier New" w:hAnsi="Courier New" w:cs="Courier New"/>
                <w:color w:val="000000"/>
                <w:sz w:val="18"/>
                <w:szCs w:val="18"/>
              </w:rPr>
              <w:t>:^(</w:t>
            </w:r>
            <w:r w:rsidRPr="00A55A94">
              <w:rPr>
                <w:rFonts w:ascii="Courier New" w:hAnsi="Courier New" w:cs="Courier New"/>
                <w:color w:val="3F6E74"/>
                <w:sz w:val="18"/>
                <w:szCs w:val="18"/>
              </w:rPr>
              <w:t>RPPrepareDashboardResult</w:t>
            </w:r>
            <w:r w:rsidRPr="00A55A94">
              <w:rPr>
                <w:rFonts w:ascii="Courier New" w:hAnsi="Courier New" w:cs="Courier New"/>
                <w:color w:val="000000"/>
                <w:sz w:val="18"/>
                <w:szCs w:val="18"/>
              </w:rPr>
              <w:t xml:space="preserve"> *result) {</w:t>
            </w:r>
          </w:p>
          <w:p w14:paraId="76CE9A80"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w:t>
            </w:r>
            <w:r w:rsidRPr="00A55A94">
              <w:rPr>
                <w:rFonts w:ascii="Courier New" w:hAnsi="Courier New" w:cs="Courier New"/>
                <w:color w:val="AA0D91"/>
                <w:sz w:val="18"/>
                <w:szCs w:val="18"/>
              </w:rPr>
              <w:t>if</w:t>
            </w:r>
            <w:r w:rsidRPr="00A55A94">
              <w:rPr>
                <w:rFonts w:ascii="Courier New" w:hAnsi="Courier New" w:cs="Courier New"/>
                <w:color w:val="000000"/>
                <w:sz w:val="18"/>
                <w:szCs w:val="18"/>
              </w:rPr>
              <w:t xml:space="preserve"> (result.</w:t>
            </w:r>
            <w:r w:rsidRPr="00A55A94">
              <w:rPr>
                <w:rFonts w:ascii="Courier New" w:hAnsi="Courier New" w:cs="Courier New"/>
                <w:color w:val="3F6E74"/>
                <w:sz w:val="18"/>
                <w:szCs w:val="18"/>
              </w:rPr>
              <w:t>missingDataSources</w:t>
            </w:r>
            <w:r w:rsidRPr="00A55A94">
              <w:rPr>
                <w:rFonts w:ascii="Courier New" w:hAnsi="Courier New" w:cs="Courier New"/>
                <w:color w:val="000000"/>
                <w:sz w:val="18"/>
                <w:szCs w:val="18"/>
              </w:rPr>
              <w:t>.</w:t>
            </w:r>
            <w:r w:rsidRPr="00A55A94">
              <w:rPr>
                <w:rFonts w:ascii="Courier New" w:hAnsi="Courier New" w:cs="Courier New"/>
                <w:color w:val="5C2699"/>
                <w:sz w:val="18"/>
                <w:szCs w:val="18"/>
              </w:rPr>
              <w:t>count</w:t>
            </w:r>
            <w:r w:rsidRPr="00A55A94">
              <w:rPr>
                <w:rFonts w:ascii="Courier New" w:hAnsi="Courier New" w:cs="Courier New"/>
                <w:color w:val="000000"/>
                <w:sz w:val="18"/>
                <w:szCs w:val="18"/>
              </w:rPr>
              <w:t xml:space="preserve"> &gt; </w:t>
            </w:r>
            <w:r w:rsidRPr="00A55A94">
              <w:rPr>
                <w:rFonts w:ascii="Courier New" w:hAnsi="Courier New" w:cs="Courier New"/>
                <w:color w:val="1C00CF"/>
                <w:sz w:val="18"/>
                <w:szCs w:val="18"/>
              </w:rPr>
              <w:t>0</w:t>
            </w:r>
            <w:r w:rsidRPr="00A55A94">
              <w:rPr>
                <w:rFonts w:ascii="Courier New" w:hAnsi="Courier New" w:cs="Courier New"/>
                <w:color w:val="000000"/>
                <w:sz w:val="18"/>
                <w:szCs w:val="18"/>
              </w:rPr>
              <w:t>) {</w:t>
            </w:r>
          </w:p>
          <w:p w14:paraId="6F0A0DAB"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w:t>
            </w:r>
            <w:r w:rsidRPr="00A55A94">
              <w:rPr>
                <w:rFonts w:ascii="Courier New" w:hAnsi="Courier New" w:cs="Courier New"/>
                <w:color w:val="5C2699"/>
                <w:sz w:val="18"/>
                <w:szCs w:val="18"/>
              </w:rPr>
              <w:t>UIViewController</w:t>
            </w:r>
            <w:r w:rsidRPr="00A55A94">
              <w:rPr>
                <w:rFonts w:ascii="Courier New" w:hAnsi="Courier New" w:cs="Courier New"/>
                <w:color w:val="000000"/>
                <w:sz w:val="18"/>
                <w:szCs w:val="18"/>
              </w:rPr>
              <w:t xml:space="preserve"> *importVc = </w:t>
            </w:r>
          </w:p>
          <w:p w14:paraId="6FBB4BFC"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[vc </w:t>
            </w:r>
            <w:r w:rsidRPr="00A55A94">
              <w:rPr>
                <w:rFonts w:ascii="Courier New" w:hAnsi="Courier New" w:cs="Courier New"/>
                <w:color w:val="26474B"/>
                <w:sz w:val="18"/>
                <w:szCs w:val="18"/>
              </w:rPr>
              <w:t>importViewControllerWithPrepareResult</w:t>
            </w:r>
            <w:r w:rsidRPr="00A55A94">
              <w:rPr>
                <w:rFonts w:ascii="Courier New" w:hAnsi="Courier New" w:cs="Courier New"/>
                <w:color w:val="000000"/>
                <w:sz w:val="18"/>
                <w:szCs w:val="18"/>
              </w:rPr>
              <w:t xml:space="preserve">:result </w:t>
            </w:r>
          </w:p>
          <w:p w14:paraId="7F5EEDEA"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w:t>
            </w:r>
            <w:r w:rsidRPr="00A55A94">
              <w:rPr>
                <w:rFonts w:ascii="Courier New" w:hAnsi="Courier New" w:cs="Courier New"/>
                <w:color w:val="26474B"/>
                <w:sz w:val="18"/>
                <w:szCs w:val="18"/>
              </w:rPr>
              <w:t>onCompletion</w:t>
            </w:r>
            <w:r w:rsidRPr="00A55A94">
              <w:rPr>
                <w:rFonts w:ascii="Courier New" w:hAnsi="Courier New" w:cs="Courier New"/>
                <w:color w:val="000000"/>
                <w:sz w:val="18"/>
                <w:szCs w:val="18"/>
              </w:rPr>
              <w:t>:^(</w:t>
            </w:r>
            <w:r w:rsidRPr="00A55A94">
              <w:rPr>
                <w:rFonts w:ascii="Courier New" w:hAnsi="Courier New" w:cs="Courier New"/>
                <w:color w:val="5C2699"/>
                <w:sz w:val="18"/>
                <w:szCs w:val="18"/>
              </w:rPr>
              <w:t>UIViewController</w:t>
            </w:r>
            <w:r w:rsidRPr="00A55A94">
              <w:rPr>
                <w:rFonts w:ascii="Courier New" w:hAnsi="Courier New" w:cs="Courier New"/>
                <w:color w:val="000000"/>
                <w:sz w:val="18"/>
                <w:szCs w:val="18"/>
              </w:rPr>
              <w:t xml:space="preserve"> *ivc) {</w:t>
            </w:r>
          </w:p>
          <w:p w14:paraId="77DA3572"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[ivc </w:t>
            </w:r>
            <w:r w:rsidRPr="00A55A94">
              <w:rPr>
                <w:rFonts w:ascii="Courier New" w:hAnsi="Courier New" w:cs="Courier New"/>
                <w:color w:val="2E0D6E"/>
                <w:sz w:val="18"/>
                <w:szCs w:val="18"/>
              </w:rPr>
              <w:t>dismissViewControllerAnimated</w:t>
            </w:r>
            <w:r w:rsidRPr="00A55A94">
              <w:rPr>
                <w:rFonts w:ascii="Courier New" w:hAnsi="Courier New" w:cs="Courier New"/>
                <w:color w:val="000000"/>
                <w:sz w:val="18"/>
                <w:szCs w:val="18"/>
              </w:rPr>
              <w:t>:</w:t>
            </w:r>
            <w:r w:rsidRPr="00A55A94">
              <w:rPr>
                <w:rFonts w:ascii="Courier New" w:hAnsi="Courier New" w:cs="Courier New"/>
                <w:color w:val="AA0D91"/>
                <w:sz w:val="18"/>
                <w:szCs w:val="18"/>
              </w:rPr>
              <w:t>YES</w:t>
            </w: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completion</w:t>
            </w:r>
            <w:r w:rsidRPr="00A55A94">
              <w:rPr>
                <w:rFonts w:ascii="Courier New" w:hAnsi="Courier New" w:cs="Courier New"/>
                <w:color w:val="000000"/>
                <w:sz w:val="18"/>
                <w:szCs w:val="18"/>
              </w:rPr>
              <w:t>:^{</w:t>
            </w:r>
          </w:p>
          <w:p w14:paraId="094157F8"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[vc </w:t>
            </w:r>
            <w:r w:rsidRPr="00A55A94">
              <w:rPr>
                <w:rFonts w:ascii="Courier New" w:hAnsi="Courier New" w:cs="Courier New"/>
                <w:color w:val="26474B"/>
                <w:sz w:val="18"/>
                <w:szCs w:val="18"/>
              </w:rPr>
              <w:t>openPreparedDashboard</w:t>
            </w:r>
            <w:r w:rsidRPr="00A55A94">
              <w:rPr>
                <w:rFonts w:ascii="Courier New" w:hAnsi="Courier New" w:cs="Courier New"/>
                <w:color w:val="000000"/>
                <w:sz w:val="18"/>
                <w:szCs w:val="18"/>
              </w:rPr>
              <w:t>];</w:t>
            </w:r>
          </w:p>
          <w:p w14:paraId="2AD87AD2"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w:t>
            </w:r>
          </w:p>
          <w:p w14:paraId="4DEC86D5"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 </w:t>
            </w:r>
            <w:r w:rsidRPr="00A55A94">
              <w:rPr>
                <w:rFonts w:ascii="Courier New" w:hAnsi="Courier New" w:cs="Courier New"/>
                <w:color w:val="26474B"/>
                <w:sz w:val="18"/>
                <w:szCs w:val="18"/>
              </w:rPr>
              <w:t>onCancel</w:t>
            </w:r>
            <w:r w:rsidRPr="00A55A94">
              <w:rPr>
                <w:rFonts w:ascii="Courier New" w:hAnsi="Courier New" w:cs="Courier New"/>
                <w:color w:val="000000"/>
                <w:sz w:val="18"/>
                <w:szCs w:val="18"/>
              </w:rPr>
              <w:t>:^(</w:t>
            </w:r>
            <w:r w:rsidRPr="00A55A94">
              <w:rPr>
                <w:rFonts w:ascii="Courier New" w:hAnsi="Courier New" w:cs="Courier New"/>
                <w:color w:val="5C2699"/>
                <w:sz w:val="18"/>
                <w:szCs w:val="18"/>
              </w:rPr>
              <w:t>UIViewController</w:t>
            </w:r>
            <w:r w:rsidRPr="00A55A94">
              <w:rPr>
                <w:rFonts w:ascii="Courier New" w:hAnsi="Courier New" w:cs="Courier New"/>
                <w:color w:val="000000"/>
                <w:sz w:val="18"/>
                <w:szCs w:val="18"/>
              </w:rPr>
              <w:t xml:space="preserve"> *ivc) {</w:t>
            </w:r>
          </w:p>
          <w:p w14:paraId="05FD6A3B"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[ivc </w:t>
            </w:r>
            <w:r w:rsidRPr="00A55A94">
              <w:rPr>
                <w:rFonts w:ascii="Courier New" w:hAnsi="Courier New" w:cs="Courier New"/>
                <w:color w:val="2E0D6E"/>
                <w:sz w:val="18"/>
                <w:szCs w:val="18"/>
              </w:rPr>
              <w:t>dismissViewControllerAnimated</w:t>
            </w:r>
            <w:r w:rsidRPr="00A55A94">
              <w:rPr>
                <w:rFonts w:ascii="Courier New" w:hAnsi="Courier New" w:cs="Courier New"/>
                <w:color w:val="000000"/>
                <w:sz w:val="18"/>
                <w:szCs w:val="18"/>
              </w:rPr>
              <w:t>:</w:t>
            </w:r>
            <w:r w:rsidRPr="00A55A94">
              <w:rPr>
                <w:rFonts w:ascii="Courier New" w:hAnsi="Courier New" w:cs="Courier New"/>
                <w:color w:val="AA0D91"/>
                <w:sz w:val="18"/>
                <w:szCs w:val="18"/>
              </w:rPr>
              <w:t>YES</w:t>
            </w: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completion</w:t>
            </w:r>
            <w:r w:rsidRPr="00A55A94">
              <w:rPr>
                <w:rFonts w:ascii="Courier New" w:hAnsi="Courier New" w:cs="Courier New"/>
                <w:color w:val="000000"/>
                <w:sz w:val="18"/>
                <w:szCs w:val="18"/>
              </w:rPr>
              <w:t>:</w:t>
            </w:r>
            <w:r w:rsidRPr="00A55A94">
              <w:rPr>
                <w:rFonts w:ascii="Courier New" w:hAnsi="Courier New" w:cs="Courier New"/>
                <w:color w:val="AA0D91"/>
                <w:sz w:val="18"/>
                <w:szCs w:val="18"/>
              </w:rPr>
              <w:t>nil</w:t>
            </w:r>
            <w:r w:rsidRPr="00A55A94">
              <w:rPr>
                <w:rFonts w:ascii="Courier New" w:hAnsi="Courier New" w:cs="Courier New"/>
                <w:color w:val="000000"/>
                <w:sz w:val="18"/>
                <w:szCs w:val="18"/>
              </w:rPr>
              <w:t>];</w:t>
            </w:r>
          </w:p>
          <w:p w14:paraId="65E10C88"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w:t>
            </w:r>
          </w:p>
          <w:p w14:paraId="05AAB8F8"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w:t>
            </w:r>
            <w:r w:rsidRPr="00A55A94">
              <w:rPr>
                <w:rFonts w:ascii="Courier New" w:hAnsi="Courier New" w:cs="Courier New"/>
                <w:color w:val="5C2699"/>
                <w:sz w:val="18"/>
                <w:szCs w:val="18"/>
              </w:rPr>
              <w:t>UINavigationController</w:t>
            </w:r>
            <w:r w:rsidRPr="00A55A94">
              <w:rPr>
                <w:rFonts w:ascii="Courier New" w:hAnsi="Courier New" w:cs="Courier New"/>
                <w:color w:val="000000"/>
                <w:sz w:val="18"/>
                <w:szCs w:val="18"/>
              </w:rPr>
              <w:t xml:space="preserve"> *nav = [[</w:t>
            </w:r>
            <w:r w:rsidRPr="00A55A94">
              <w:rPr>
                <w:rFonts w:ascii="Courier New" w:hAnsi="Courier New" w:cs="Courier New"/>
                <w:color w:val="5C2699"/>
                <w:sz w:val="18"/>
                <w:szCs w:val="18"/>
              </w:rPr>
              <w:t>UINavigationController</w:t>
            </w: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alloc</w:t>
            </w:r>
            <w:r w:rsidRPr="00A55A94">
              <w:rPr>
                <w:rFonts w:ascii="Courier New" w:hAnsi="Courier New" w:cs="Courier New"/>
                <w:color w:val="000000"/>
                <w:sz w:val="18"/>
                <w:szCs w:val="18"/>
              </w:rPr>
              <w:t xml:space="preserve">] </w:t>
            </w:r>
          </w:p>
          <w:p w14:paraId="0186A35E"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initWithRootViewController</w:t>
            </w:r>
            <w:r w:rsidRPr="00A55A94">
              <w:rPr>
                <w:rFonts w:ascii="Courier New" w:hAnsi="Courier New" w:cs="Courier New"/>
                <w:color w:val="000000"/>
                <w:sz w:val="18"/>
                <w:szCs w:val="18"/>
              </w:rPr>
              <w:t>:importVc];</w:t>
            </w:r>
          </w:p>
          <w:p w14:paraId="2535F324"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nav.</w:t>
            </w:r>
            <w:r w:rsidRPr="00A55A94">
              <w:rPr>
                <w:rFonts w:ascii="Courier New" w:hAnsi="Courier New" w:cs="Courier New"/>
                <w:color w:val="5C2699"/>
                <w:sz w:val="18"/>
                <w:szCs w:val="18"/>
              </w:rPr>
              <w:t>modalPresentationStyle</w:t>
            </w:r>
            <w:r w:rsidRPr="00A55A94">
              <w:rPr>
                <w:rFonts w:ascii="Courier New" w:hAnsi="Courier New" w:cs="Courier New"/>
                <w:color w:val="000000"/>
                <w:sz w:val="18"/>
                <w:szCs w:val="18"/>
              </w:rPr>
              <w:t xml:space="preserve"> = </w:t>
            </w:r>
            <w:r w:rsidRPr="00A55A94">
              <w:rPr>
                <w:rFonts w:ascii="Courier New" w:hAnsi="Courier New" w:cs="Courier New"/>
                <w:color w:val="2E0D6E"/>
                <w:sz w:val="18"/>
                <w:szCs w:val="18"/>
              </w:rPr>
              <w:t>UIModalPresentationFormSheet</w:t>
            </w:r>
            <w:r w:rsidRPr="00A55A94">
              <w:rPr>
                <w:rFonts w:ascii="Courier New" w:hAnsi="Courier New" w:cs="Courier New"/>
                <w:color w:val="000000"/>
                <w:sz w:val="18"/>
                <w:szCs w:val="18"/>
              </w:rPr>
              <w:t>;</w:t>
            </w:r>
          </w:p>
          <w:p w14:paraId="21BD6314"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w:t>
            </w:r>
            <w:r w:rsidRPr="00A55A94">
              <w:rPr>
                <w:rFonts w:ascii="Courier New" w:hAnsi="Courier New" w:cs="Courier New"/>
                <w:color w:val="AA0D91"/>
                <w:sz w:val="18"/>
                <w:szCs w:val="18"/>
              </w:rPr>
              <w:t>self</w:t>
            </w: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presentViewController</w:t>
            </w:r>
            <w:r w:rsidRPr="00A55A94">
              <w:rPr>
                <w:rFonts w:ascii="Courier New" w:hAnsi="Courier New" w:cs="Courier New"/>
                <w:color w:val="000000"/>
                <w:sz w:val="18"/>
                <w:szCs w:val="18"/>
              </w:rPr>
              <w:t xml:space="preserve">:nav </w:t>
            </w:r>
            <w:r w:rsidRPr="00A55A94">
              <w:rPr>
                <w:rFonts w:ascii="Courier New" w:hAnsi="Courier New" w:cs="Courier New"/>
                <w:color w:val="2E0D6E"/>
                <w:sz w:val="18"/>
                <w:szCs w:val="18"/>
              </w:rPr>
              <w:t>animated</w:t>
            </w:r>
            <w:r w:rsidRPr="00A55A94">
              <w:rPr>
                <w:rFonts w:ascii="Courier New" w:hAnsi="Courier New" w:cs="Courier New"/>
                <w:color w:val="000000"/>
                <w:sz w:val="18"/>
                <w:szCs w:val="18"/>
              </w:rPr>
              <w:t>:</w:t>
            </w:r>
            <w:r w:rsidRPr="00A55A94">
              <w:rPr>
                <w:rFonts w:ascii="Courier New" w:hAnsi="Courier New" w:cs="Courier New"/>
                <w:color w:val="AA0D91"/>
                <w:sz w:val="18"/>
                <w:szCs w:val="18"/>
              </w:rPr>
              <w:t>YES</w:t>
            </w: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completion</w:t>
            </w:r>
            <w:r w:rsidRPr="00A55A94">
              <w:rPr>
                <w:rFonts w:ascii="Courier New" w:hAnsi="Courier New" w:cs="Courier New"/>
                <w:color w:val="000000"/>
                <w:sz w:val="18"/>
                <w:szCs w:val="18"/>
              </w:rPr>
              <w:t>:</w:t>
            </w:r>
            <w:r w:rsidRPr="00A55A94">
              <w:rPr>
                <w:rFonts w:ascii="Courier New" w:hAnsi="Courier New" w:cs="Courier New"/>
                <w:color w:val="AA0D91"/>
                <w:sz w:val="18"/>
                <w:szCs w:val="18"/>
              </w:rPr>
              <w:t>nil</w:t>
            </w:r>
            <w:r w:rsidRPr="00A55A94">
              <w:rPr>
                <w:rFonts w:ascii="Courier New" w:hAnsi="Courier New" w:cs="Courier New"/>
                <w:color w:val="000000"/>
                <w:sz w:val="18"/>
                <w:szCs w:val="18"/>
              </w:rPr>
              <w:t>];</w:t>
            </w:r>
          </w:p>
          <w:p w14:paraId="798EC1AE"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 </w:t>
            </w:r>
            <w:r w:rsidRPr="00A55A94">
              <w:rPr>
                <w:rFonts w:ascii="Courier New" w:hAnsi="Courier New" w:cs="Courier New"/>
                <w:color w:val="AA0D91"/>
                <w:sz w:val="18"/>
                <w:szCs w:val="18"/>
              </w:rPr>
              <w:t>else</w:t>
            </w:r>
            <w:r w:rsidRPr="00A55A94">
              <w:rPr>
                <w:rFonts w:ascii="Courier New" w:hAnsi="Courier New" w:cs="Courier New"/>
                <w:color w:val="000000"/>
                <w:sz w:val="18"/>
                <w:szCs w:val="18"/>
              </w:rPr>
              <w:t xml:space="preserve"> {</w:t>
            </w:r>
          </w:p>
          <w:p w14:paraId="74A9165F"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[vc </w:t>
            </w:r>
            <w:r w:rsidRPr="00A55A94">
              <w:rPr>
                <w:rFonts w:ascii="Courier New" w:hAnsi="Courier New" w:cs="Courier New"/>
                <w:color w:val="26474B"/>
                <w:sz w:val="18"/>
                <w:szCs w:val="18"/>
              </w:rPr>
              <w:t>openPreparedDashboard</w:t>
            </w:r>
            <w:r w:rsidRPr="00A55A94">
              <w:rPr>
                <w:rFonts w:ascii="Courier New" w:hAnsi="Courier New" w:cs="Courier New"/>
                <w:color w:val="000000"/>
                <w:sz w:val="18"/>
                <w:szCs w:val="18"/>
              </w:rPr>
              <w:t>];</w:t>
            </w:r>
          </w:p>
          <w:p w14:paraId="15CC4129"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w:t>
            </w:r>
          </w:p>
          <w:p w14:paraId="57EC851B"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w:t>
            </w:r>
            <w:r w:rsidRPr="00A55A94">
              <w:rPr>
                <w:rFonts w:ascii="Courier New" w:hAnsi="Courier New" w:cs="Courier New"/>
                <w:color w:val="26474B"/>
                <w:sz w:val="18"/>
                <w:szCs w:val="18"/>
              </w:rPr>
              <w:t>onError</w:t>
            </w:r>
            <w:r w:rsidRPr="00A55A94">
              <w:rPr>
                <w:rFonts w:ascii="Courier New" w:hAnsi="Courier New" w:cs="Courier New"/>
                <w:color w:val="000000"/>
                <w:sz w:val="18"/>
                <w:szCs w:val="18"/>
              </w:rPr>
              <w:t>:^(</w:t>
            </w:r>
            <w:r w:rsidRPr="00A55A94">
              <w:rPr>
                <w:rFonts w:ascii="Courier New" w:hAnsi="Courier New" w:cs="Courier New"/>
                <w:color w:val="5C2699"/>
                <w:sz w:val="18"/>
                <w:szCs w:val="18"/>
              </w:rPr>
              <w:t>NSError</w:t>
            </w:r>
            <w:r w:rsidRPr="00A55A94">
              <w:rPr>
                <w:rFonts w:ascii="Courier New" w:hAnsi="Courier New" w:cs="Courier New"/>
                <w:color w:val="000000"/>
                <w:sz w:val="18"/>
                <w:szCs w:val="18"/>
              </w:rPr>
              <w:t xml:space="preserve"> *e) {</w:t>
            </w:r>
          </w:p>
          <w:p w14:paraId="27BB3407"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NSLog</w:t>
            </w:r>
            <w:r w:rsidRPr="00A55A94">
              <w:rPr>
                <w:rFonts w:ascii="Courier New" w:hAnsi="Courier New" w:cs="Courier New"/>
                <w:color w:val="000000"/>
                <w:sz w:val="18"/>
                <w:szCs w:val="18"/>
              </w:rPr>
              <w:t>(</w:t>
            </w:r>
            <w:r w:rsidRPr="00A55A94">
              <w:rPr>
                <w:rFonts w:ascii="Courier New" w:hAnsi="Courier New" w:cs="Courier New"/>
                <w:color w:val="C41A16"/>
                <w:sz w:val="18"/>
                <w:szCs w:val="18"/>
              </w:rPr>
              <w:t>@"ERROR: %@"</w:t>
            </w:r>
            <w:r w:rsidRPr="00A55A94">
              <w:rPr>
                <w:rFonts w:ascii="Courier New" w:hAnsi="Courier New" w:cs="Courier New"/>
                <w:color w:val="000000"/>
                <w:sz w:val="18"/>
                <w:szCs w:val="18"/>
              </w:rPr>
              <w:t>, e);</w:t>
            </w:r>
          </w:p>
          <w:p w14:paraId="53C7B481"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w:t>
            </w:r>
          </w:p>
          <w:p w14:paraId="2F64890A" w14:textId="77777777" w:rsidR="002C5EBE" w:rsidRPr="00A55A94" w:rsidRDefault="002C5EBE" w:rsidP="00511F7E">
            <w:pPr>
              <w:keepNext/>
              <w:keepLines/>
              <w:rPr>
                <w:rFonts w:ascii="Courier New" w:hAnsi="Courier New" w:cs="Courier New"/>
                <w:sz w:val="18"/>
                <w:szCs w:val="18"/>
              </w:rPr>
            </w:pPr>
            <w:r w:rsidRPr="00A55A94">
              <w:rPr>
                <w:rFonts w:ascii="Menlo" w:hAnsi="Menlo" w:cs="Menlo"/>
                <w:color w:val="000000"/>
                <w:sz w:val="18"/>
                <w:szCs w:val="18"/>
              </w:rPr>
              <w:br/>
            </w:r>
          </w:p>
        </w:tc>
      </w:tr>
    </w:tbl>
    <w:p w14:paraId="32EB444F" w14:textId="77777777" w:rsidR="002C5EBE" w:rsidRDefault="002C5EBE" w:rsidP="002C5EBE"/>
    <w:p w14:paraId="06A84EF6" w14:textId="77777777" w:rsidR="002C5EBE" w:rsidRDefault="002C5EBE" w:rsidP="002C5EBE">
      <w:r>
        <w:t>As you can see in the code above, you display the Import view controller if needed. When it completes, you dismiss it and open the dashboard.</w:t>
      </w:r>
    </w:p>
    <w:p w14:paraId="01E9F90E" w14:textId="0BCD1197" w:rsidR="002C5EBE" w:rsidRDefault="002C5EBE" w:rsidP="002C5EBE">
      <w:pPr>
        <w:pStyle w:val="IGHeading2"/>
      </w:pPr>
      <w:r>
        <w:t>Providing credentials programmatically</w:t>
      </w:r>
    </w:p>
    <w:p w14:paraId="08043EB8" w14:textId="77777777" w:rsidR="002C5EBE" w:rsidRDefault="002C5EBE" w:rsidP="002C5EBE">
      <w:r>
        <w:t>The previous example shows the easiest way to ask for credentials because you are reusing the existing code in the ReportPlus component. However, you may want to customize this experience in order to:</w:t>
      </w:r>
    </w:p>
    <w:p w14:paraId="25E6C7E7" w14:textId="77777777" w:rsidR="002C5EBE" w:rsidRDefault="002C5EBE" w:rsidP="00212254">
      <w:pPr>
        <w:pStyle w:val="ListParagraph"/>
        <w:numPr>
          <w:ilvl w:val="0"/>
          <w:numId w:val="2"/>
        </w:numPr>
        <w:spacing w:line="240" w:lineRule="auto"/>
      </w:pPr>
      <w:r>
        <w:t>Ask the user for credentials using your own UI.</w:t>
      </w:r>
    </w:p>
    <w:p w14:paraId="218FB616" w14:textId="77777777" w:rsidR="002C5EBE" w:rsidRDefault="002C5EBE" w:rsidP="00212254">
      <w:pPr>
        <w:pStyle w:val="ListParagraph"/>
        <w:numPr>
          <w:ilvl w:val="0"/>
          <w:numId w:val="2"/>
        </w:numPr>
        <w:spacing w:line="240" w:lineRule="auto"/>
      </w:pPr>
      <w:r>
        <w:t>Provide credentials the user already specified to access your application.</w:t>
      </w:r>
    </w:p>
    <w:p w14:paraId="21493808" w14:textId="77777777" w:rsidR="002C5EBE" w:rsidRDefault="002C5EBE" w:rsidP="00212254">
      <w:pPr>
        <w:pStyle w:val="ListParagraph"/>
        <w:numPr>
          <w:ilvl w:val="0"/>
          <w:numId w:val="2"/>
        </w:numPr>
        <w:spacing w:line="240" w:lineRule="auto"/>
      </w:pPr>
      <w:r>
        <w:t>Provide credentials that the user does not know about, like hardcoded credentials in your application.</w:t>
      </w:r>
    </w:p>
    <w:p w14:paraId="10F7586C" w14:textId="77777777" w:rsidR="002C5EBE" w:rsidRDefault="002C5EBE" w:rsidP="002C5EBE">
      <w:pPr>
        <w:pStyle w:val="ListParagraph"/>
      </w:pPr>
    </w:p>
    <w:p w14:paraId="7C07EA54" w14:textId="77777777" w:rsidR="002C5EBE" w:rsidRDefault="002C5EBE" w:rsidP="002C5EBE">
      <w:r>
        <w:t>You can achieve this by configuring an “authentication provider” in the main view controller.</w:t>
      </w:r>
      <w:r w:rsidRPr="00BB3711">
        <w:t xml:space="preserve"> </w:t>
      </w:r>
    </w:p>
    <w:p w14:paraId="56B59ED3" w14:textId="77777777" w:rsidR="002C5EBE" w:rsidRPr="00914046" w:rsidRDefault="002C5EBE" w:rsidP="002C5EBE">
      <w:pPr>
        <w:keepNext/>
        <w:keepLines/>
        <w:rPr>
          <w:rFonts w:ascii="Courier New" w:hAnsi="Courier New" w:cs="Courier New"/>
        </w:rPr>
      </w:pPr>
    </w:p>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2C5EBE" w:rsidRPr="00914046" w14:paraId="0F2F0DCC" w14:textId="77777777" w:rsidTr="00511F7E">
        <w:tc>
          <w:tcPr>
            <w:tcW w:w="9351" w:type="dxa"/>
            <w:shd w:val="clear" w:color="auto" w:fill="auto"/>
          </w:tcPr>
          <w:p w14:paraId="109AE217" w14:textId="77777777" w:rsidR="002C5EBE" w:rsidRPr="00914046" w:rsidRDefault="002C5EBE" w:rsidP="00511F7E">
            <w:pPr>
              <w:keepNext/>
              <w:keepLines/>
              <w:rPr>
                <w:rFonts w:ascii="Courier New" w:hAnsi="Courier New" w:cs="Courier New"/>
                <w:sz w:val="20"/>
                <w:szCs w:val="20"/>
              </w:rPr>
            </w:pPr>
          </w:p>
          <w:p w14:paraId="20E0533D"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t>vc.</w:t>
            </w:r>
            <w:r w:rsidRPr="00A55A94">
              <w:rPr>
                <w:rFonts w:ascii="Courier New" w:hAnsi="Courier New" w:cs="Courier New"/>
                <w:color w:val="3F6E74"/>
                <w:sz w:val="18"/>
                <w:szCs w:val="18"/>
              </w:rPr>
              <w:t>authenticationProvider</w:t>
            </w:r>
            <w:r w:rsidRPr="00A55A94">
              <w:rPr>
                <w:rFonts w:ascii="Courier New" w:hAnsi="Courier New" w:cs="Courier New"/>
                <w:color w:val="000000"/>
                <w:sz w:val="18"/>
                <w:szCs w:val="18"/>
              </w:rPr>
              <w:t xml:space="preserve"> = </w:t>
            </w:r>
            <w:r w:rsidRPr="00A55A94">
              <w:rPr>
                <w:rFonts w:ascii="Courier New" w:hAnsi="Courier New" w:cs="Courier New"/>
                <w:color w:val="AA0D91"/>
                <w:sz w:val="18"/>
                <w:szCs w:val="18"/>
              </w:rPr>
              <w:t>self</w:t>
            </w:r>
            <w:r w:rsidRPr="00A55A94">
              <w:rPr>
                <w:rFonts w:ascii="Courier New" w:hAnsi="Courier New" w:cs="Courier New"/>
                <w:color w:val="000000"/>
                <w:sz w:val="18"/>
                <w:szCs w:val="18"/>
              </w:rPr>
              <w:t>;</w:t>
            </w:r>
          </w:p>
          <w:p w14:paraId="58E61E8E" w14:textId="77777777" w:rsidR="002C5EBE" w:rsidRPr="00914046" w:rsidRDefault="002C5EBE" w:rsidP="00511F7E">
            <w:pPr>
              <w:keepNext/>
              <w:keepLines/>
              <w:rPr>
                <w:rFonts w:ascii="Courier New" w:hAnsi="Courier New" w:cs="Courier New"/>
                <w:sz w:val="20"/>
                <w:szCs w:val="20"/>
              </w:rPr>
            </w:pPr>
          </w:p>
        </w:tc>
      </w:tr>
    </w:tbl>
    <w:p w14:paraId="1B310748" w14:textId="77777777" w:rsidR="002C5EBE" w:rsidRDefault="002C5EBE" w:rsidP="002C5EBE">
      <w:r>
        <w:br/>
        <w:t>This is the only method to implement as part of the “RPDashboardAuthenticationProvider” protocol:</w:t>
      </w:r>
      <w:r w:rsidRPr="004F7C48">
        <w:t xml:space="preserve"> </w:t>
      </w:r>
    </w:p>
    <w:p w14:paraId="42F1032A" w14:textId="77777777" w:rsidR="002C5EBE" w:rsidRPr="00914046" w:rsidRDefault="002C5EBE" w:rsidP="002C5EBE">
      <w:pPr>
        <w:keepNext/>
        <w:keepLines/>
        <w:rPr>
          <w:rFonts w:ascii="Courier New" w:hAnsi="Courier New" w:cs="Courier New"/>
        </w:rPr>
      </w:pPr>
    </w:p>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2C5EBE" w:rsidRPr="00A55A94" w14:paraId="72F81F04" w14:textId="77777777" w:rsidTr="00511F7E">
        <w:tc>
          <w:tcPr>
            <w:tcW w:w="9351" w:type="dxa"/>
            <w:shd w:val="clear" w:color="auto" w:fill="auto"/>
          </w:tcPr>
          <w:p w14:paraId="331329F7" w14:textId="77777777" w:rsidR="002C5EBE" w:rsidRPr="00A55A94" w:rsidRDefault="002C5EBE" w:rsidP="00511F7E">
            <w:pPr>
              <w:keepNext/>
              <w:keepLines/>
              <w:rPr>
                <w:rFonts w:ascii="Courier New" w:hAnsi="Courier New" w:cs="Courier New"/>
                <w:sz w:val="18"/>
                <w:szCs w:val="18"/>
              </w:rPr>
            </w:pPr>
          </w:p>
          <w:p w14:paraId="013DBC0E"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w:t>
            </w:r>
            <w:r w:rsidRPr="00A55A94">
              <w:rPr>
                <w:rFonts w:ascii="Courier New" w:hAnsi="Courier New" w:cs="Courier New"/>
                <w:color w:val="AA0D91"/>
                <w:sz w:val="18"/>
                <w:szCs w:val="18"/>
              </w:rPr>
              <w:t>void</w:t>
            </w:r>
            <w:r w:rsidRPr="00A55A94">
              <w:rPr>
                <w:rFonts w:ascii="Courier New" w:hAnsi="Courier New" w:cs="Courier New"/>
                <w:color w:val="000000"/>
                <w:sz w:val="18"/>
                <w:szCs w:val="18"/>
              </w:rPr>
              <w:t>)credentialsForDataSource:(</w:t>
            </w:r>
            <w:r w:rsidRPr="00A55A94">
              <w:rPr>
                <w:rFonts w:ascii="Courier New" w:hAnsi="Courier New" w:cs="Courier New"/>
                <w:color w:val="3F6E74"/>
                <w:sz w:val="18"/>
                <w:szCs w:val="18"/>
              </w:rPr>
              <w:t>RPDashboardDataSource</w:t>
            </w:r>
            <w:r w:rsidRPr="00A55A94">
              <w:rPr>
                <w:rFonts w:ascii="Courier New" w:hAnsi="Courier New" w:cs="Courier New"/>
                <w:color w:val="000000"/>
                <w:sz w:val="18"/>
                <w:szCs w:val="18"/>
              </w:rPr>
              <w:t xml:space="preserve"> *)ds</w:t>
            </w:r>
          </w:p>
          <w:p w14:paraId="386417F7" w14:textId="77777777" w:rsidR="002C5EBE" w:rsidRPr="00A55A94" w:rsidRDefault="002C5EBE" w:rsidP="00511F7E">
            <w:pPr>
              <w:keepNext/>
              <w:keepLines/>
              <w:tabs>
                <w:tab w:val="left" w:pos="2799"/>
              </w:tabs>
              <w:rPr>
                <w:rFonts w:ascii="Courier New" w:hAnsi="Courier New" w:cs="Courier New"/>
                <w:sz w:val="18"/>
                <w:szCs w:val="18"/>
              </w:rPr>
            </w:pPr>
            <w:r w:rsidRPr="00A55A94">
              <w:rPr>
                <w:rFonts w:ascii="Courier New" w:hAnsi="Courier New" w:cs="Courier New"/>
                <w:color w:val="000000"/>
                <w:sz w:val="18"/>
                <w:szCs w:val="18"/>
              </w:rPr>
              <w:t xml:space="preserve">                       onSuccess:(</w:t>
            </w:r>
            <w:r w:rsidRPr="00A55A94">
              <w:rPr>
                <w:rFonts w:ascii="Courier New" w:hAnsi="Courier New" w:cs="Courier New"/>
                <w:color w:val="3F6E74"/>
                <w:sz w:val="18"/>
                <w:szCs w:val="18"/>
              </w:rPr>
              <w:t>RPCredentialsCallback</w:t>
            </w:r>
            <w:r w:rsidRPr="00A55A94">
              <w:rPr>
                <w:rFonts w:ascii="Courier New" w:hAnsi="Courier New" w:cs="Courier New"/>
                <w:color w:val="000000"/>
                <w:sz w:val="18"/>
                <w:szCs w:val="18"/>
              </w:rPr>
              <w:t>)callback;</w:t>
            </w:r>
            <w:r w:rsidRPr="00A55A94">
              <w:rPr>
                <w:rFonts w:ascii="Courier New" w:hAnsi="Courier New" w:cs="Courier New"/>
                <w:color w:val="000000"/>
                <w:sz w:val="18"/>
                <w:szCs w:val="18"/>
              </w:rPr>
              <w:br/>
            </w:r>
            <w:r w:rsidRPr="00A55A94">
              <w:rPr>
                <w:rFonts w:ascii="Courier New" w:hAnsi="Courier New" w:cs="Courier New"/>
                <w:sz w:val="18"/>
                <w:szCs w:val="18"/>
              </w:rPr>
              <w:tab/>
            </w:r>
          </w:p>
        </w:tc>
      </w:tr>
    </w:tbl>
    <w:p w14:paraId="33CAE247" w14:textId="77777777" w:rsidR="002C5EBE" w:rsidRPr="006E6E6A" w:rsidRDefault="002C5EBE" w:rsidP="002C5EBE"/>
    <w:p w14:paraId="09578128" w14:textId="77777777" w:rsidR="002C5EBE" w:rsidRDefault="002C5EBE" w:rsidP="002C5EBE">
      <w:r>
        <w:t xml:space="preserve">This method will be called for each associated data source without credentials. You must call the callback block in order to the “Prepare” process to continue, but you can call it passing </w:t>
      </w:r>
      <w:r w:rsidRPr="00F717A2">
        <w:rPr>
          <w:rFonts w:ascii="Courier New" w:hAnsi="Courier New" w:cs="Courier New"/>
          <w:sz w:val="18"/>
          <w:szCs w:val="18"/>
        </w:rPr>
        <w:t>nil</w:t>
      </w:r>
      <w:r>
        <w:t xml:space="preserve"> as the parameter if you don’t have credentials or if the user cancelled the input process.</w:t>
      </w:r>
      <w:r>
        <w:br/>
      </w:r>
    </w:p>
    <w:p w14:paraId="7D029A51" w14:textId="77777777" w:rsidR="002C5EBE" w:rsidRPr="00914046" w:rsidRDefault="002C5EBE" w:rsidP="002C5EBE">
      <w:pPr>
        <w:keepNext/>
        <w:keepLines/>
        <w:rPr>
          <w:rFonts w:ascii="Courier New" w:hAnsi="Courier New" w:cs="Courier New"/>
        </w:rPr>
      </w:pPr>
      <w:r>
        <w:t>You can use the following properties in the RPDashboardDataSource class to identify the data source for which the credentials are being requested:</w:t>
      </w:r>
      <w:r w:rsidRPr="00982225">
        <w:rPr>
          <w:rFonts w:ascii="Courier New" w:hAnsi="Courier New" w:cs="Courier New"/>
        </w:rPr>
        <w:t xml:space="preserve"> </w:t>
      </w:r>
      <w:r>
        <w:rPr>
          <w:rFonts w:ascii="Courier New" w:hAnsi="Courier New" w:cs="Courier New"/>
        </w:rPr>
        <w:br/>
      </w:r>
    </w:p>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2C5EBE" w:rsidRPr="00A55A94" w14:paraId="0792A15E" w14:textId="77777777" w:rsidTr="00511F7E">
        <w:tc>
          <w:tcPr>
            <w:tcW w:w="9351" w:type="dxa"/>
            <w:shd w:val="clear" w:color="auto" w:fill="auto"/>
          </w:tcPr>
          <w:p w14:paraId="67E71DDE" w14:textId="77777777" w:rsidR="002C5EBE" w:rsidRPr="00A55A94" w:rsidRDefault="002C5EBE" w:rsidP="00511F7E">
            <w:pPr>
              <w:keepNext/>
              <w:keepLines/>
              <w:rPr>
                <w:rFonts w:ascii="Courier New" w:hAnsi="Courier New" w:cs="Courier New"/>
                <w:sz w:val="18"/>
                <w:szCs w:val="18"/>
              </w:rPr>
            </w:pPr>
          </w:p>
          <w:p w14:paraId="2871C503"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AA0D91"/>
                <w:sz w:val="18"/>
                <w:szCs w:val="18"/>
              </w:rPr>
              <w:t>@interface</w:t>
            </w:r>
            <w:r w:rsidRPr="00A55A94">
              <w:rPr>
                <w:rFonts w:ascii="Courier New" w:hAnsi="Courier New" w:cs="Courier New"/>
                <w:color w:val="000000"/>
                <w:sz w:val="18"/>
                <w:szCs w:val="18"/>
              </w:rPr>
              <w:t xml:space="preserve"> RPDashboardDataSource : </w:t>
            </w:r>
            <w:r w:rsidRPr="00A55A94">
              <w:rPr>
                <w:rFonts w:ascii="Courier New" w:hAnsi="Courier New" w:cs="Courier New"/>
                <w:color w:val="5C2699"/>
                <w:sz w:val="18"/>
                <w:szCs w:val="18"/>
              </w:rPr>
              <w:t>NSObject</w:t>
            </w:r>
          </w:p>
          <w:p w14:paraId="2F9FC521"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AA0D91"/>
                <w:sz w:val="18"/>
                <w:szCs w:val="18"/>
              </w:rPr>
              <w:t xml:space="preserve">    @property</w:t>
            </w:r>
            <w:r w:rsidRPr="00A55A94">
              <w:rPr>
                <w:rFonts w:ascii="Courier New" w:hAnsi="Courier New" w:cs="Courier New"/>
                <w:color w:val="000000"/>
                <w:sz w:val="18"/>
                <w:szCs w:val="18"/>
              </w:rPr>
              <w:t xml:space="preserve"> (</w:t>
            </w:r>
            <w:r w:rsidRPr="00A55A94">
              <w:rPr>
                <w:rFonts w:ascii="Courier New" w:hAnsi="Courier New" w:cs="Courier New"/>
                <w:color w:val="AA0D91"/>
                <w:sz w:val="18"/>
                <w:szCs w:val="18"/>
              </w:rPr>
              <w:t>nonatomic</w:t>
            </w:r>
            <w:r w:rsidRPr="00A55A94">
              <w:rPr>
                <w:rFonts w:ascii="Courier New" w:hAnsi="Courier New" w:cs="Courier New"/>
                <w:color w:val="000000"/>
                <w:sz w:val="18"/>
                <w:szCs w:val="18"/>
              </w:rPr>
              <w:t xml:space="preserve">, </w:t>
            </w:r>
            <w:r w:rsidRPr="00A55A94">
              <w:rPr>
                <w:rFonts w:ascii="Courier New" w:hAnsi="Courier New" w:cs="Courier New"/>
                <w:color w:val="AA0D91"/>
                <w:sz w:val="18"/>
                <w:szCs w:val="18"/>
              </w:rPr>
              <w:t>retain</w:t>
            </w:r>
            <w:r w:rsidRPr="00A55A94">
              <w:rPr>
                <w:rFonts w:ascii="Courier New" w:hAnsi="Courier New" w:cs="Courier New"/>
                <w:color w:val="000000"/>
                <w:sz w:val="18"/>
                <w:szCs w:val="18"/>
              </w:rPr>
              <w:t xml:space="preserve">) </w:t>
            </w:r>
            <w:r w:rsidRPr="00A55A94">
              <w:rPr>
                <w:rFonts w:ascii="Courier New" w:hAnsi="Courier New" w:cs="Courier New"/>
                <w:color w:val="5C2699"/>
                <w:sz w:val="18"/>
                <w:szCs w:val="18"/>
              </w:rPr>
              <w:t>NSString</w:t>
            </w:r>
            <w:r w:rsidRPr="00A55A94">
              <w:rPr>
                <w:rFonts w:ascii="Courier New" w:hAnsi="Courier New" w:cs="Courier New"/>
                <w:color w:val="000000"/>
                <w:sz w:val="18"/>
                <w:szCs w:val="18"/>
              </w:rPr>
              <w:t xml:space="preserve"> *dataSourceId;</w:t>
            </w:r>
          </w:p>
          <w:p w14:paraId="1F5A4FF1"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AA0D91"/>
                <w:sz w:val="18"/>
                <w:szCs w:val="18"/>
              </w:rPr>
              <w:t xml:space="preserve">    @property</w:t>
            </w:r>
            <w:r w:rsidRPr="00A55A94">
              <w:rPr>
                <w:rFonts w:ascii="Courier New" w:hAnsi="Courier New" w:cs="Courier New"/>
                <w:color w:val="000000"/>
                <w:sz w:val="18"/>
                <w:szCs w:val="18"/>
              </w:rPr>
              <w:t xml:space="preserve"> (</w:t>
            </w:r>
            <w:r w:rsidRPr="00A55A94">
              <w:rPr>
                <w:rFonts w:ascii="Courier New" w:hAnsi="Courier New" w:cs="Courier New"/>
                <w:color w:val="AA0D91"/>
                <w:sz w:val="18"/>
                <w:szCs w:val="18"/>
              </w:rPr>
              <w:t>nonatomic</w:t>
            </w:r>
            <w:r w:rsidRPr="00A55A94">
              <w:rPr>
                <w:rFonts w:ascii="Courier New" w:hAnsi="Courier New" w:cs="Courier New"/>
                <w:color w:val="000000"/>
                <w:sz w:val="18"/>
                <w:szCs w:val="18"/>
              </w:rPr>
              <w:t xml:space="preserve">, </w:t>
            </w:r>
            <w:r w:rsidRPr="00A55A94">
              <w:rPr>
                <w:rFonts w:ascii="Courier New" w:hAnsi="Courier New" w:cs="Courier New"/>
                <w:color w:val="AA0D91"/>
                <w:sz w:val="18"/>
                <w:szCs w:val="18"/>
              </w:rPr>
              <w:t>retain</w:t>
            </w:r>
            <w:r w:rsidRPr="00A55A94">
              <w:rPr>
                <w:rFonts w:ascii="Courier New" w:hAnsi="Courier New" w:cs="Courier New"/>
                <w:color w:val="000000"/>
                <w:sz w:val="18"/>
                <w:szCs w:val="18"/>
              </w:rPr>
              <w:t xml:space="preserve">) </w:t>
            </w:r>
            <w:r w:rsidRPr="00A55A94">
              <w:rPr>
                <w:rFonts w:ascii="Courier New" w:hAnsi="Courier New" w:cs="Courier New"/>
                <w:color w:val="5C2699"/>
                <w:sz w:val="18"/>
                <w:szCs w:val="18"/>
              </w:rPr>
              <w:t>NSString</w:t>
            </w:r>
            <w:r w:rsidRPr="00A55A94">
              <w:rPr>
                <w:rFonts w:ascii="Courier New" w:hAnsi="Courier New" w:cs="Courier New"/>
                <w:color w:val="000000"/>
                <w:sz w:val="18"/>
                <w:szCs w:val="18"/>
              </w:rPr>
              <w:t xml:space="preserve"> *title;</w:t>
            </w:r>
          </w:p>
          <w:p w14:paraId="66B998EE"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AA0D91"/>
                <w:sz w:val="18"/>
                <w:szCs w:val="18"/>
              </w:rPr>
              <w:t xml:space="preserve">    @property</w:t>
            </w:r>
            <w:r w:rsidRPr="00A55A94">
              <w:rPr>
                <w:rFonts w:ascii="Courier New" w:hAnsi="Courier New" w:cs="Courier New"/>
                <w:color w:val="000000"/>
                <w:sz w:val="18"/>
                <w:szCs w:val="18"/>
              </w:rPr>
              <w:t xml:space="preserve"> (</w:t>
            </w:r>
            <w:r w:rsidRPr="00A55A94">
              <w:rPr>
                <w:rFonts w:ascii="Courier New" w:hAnsi="Courier New" w:cs="Courier New"/>
                <w:color w:val="AA0D91"/>
                <w:sz w:val="18"/>
                <w:szCs w:val="18"/>
              </w:rPr>
              <w:t>nonatomic</w:t>
            </w:r>
            <w:r w:rsidRPr="00A55A94">
              <w:rPr>
                <w:rFonts w:ascii="Courier New" w:hAnsi="Courier New" w:cs="Courier New"/>
                <w:color w:val="000000"/>
                <w:sz w:val="18"/>
                <w:szCs w:val="18"/>
              </w:rPr>
              <w:t xml:space="preserve">, </w:t>
            </w:r>
            <w:r w:rsidRPr="00A55A94">
              <w:rPr>
                <w:rFonts w:ascii="Courier New" w:hAnsi="Courier New" w:cs="Courier New"/>
                <w:color w:val="AA0D91"/>
                <w:sz w:val="18"/>
                <w:szCs w:val="18"/>
              </w:rPr>
              <w:t>retain</w:t>
            </w:r>
            <w:r w:rsidRPr="00A55A94">
              <w:rPr>
                <w:rFonts w:ascii="Courier New" w:hAnsi="Courier New" w:cs="Courier New"/>
                <w:color w:val="000000"/>
                <w:sz w:val="18"/>
                <w:szCs w:val="18"/>
              </w:rPr>
              <w:t xml:space="preserve">) </w:t>
            </w:r>
            <w:r w:rsidRPr="00A55A94">
              <w:rPr>
                <w:rFonts w:ascii="Courier New" w:hAnsi="Courier New" w:cs="Courier New"/>
                <w:color w:val="5C2699"/>
                <w:sz w:val="18"/>
                <w:szCs w:val="18"/>
              </w:rPr>
              <w:t>NSString</w:t>
            </w:r>
            <w:r w:rsidRPr="00A55A94">
              <w:rPr>
                <w:rFonts w:ascii="Courier New" w:hAnsi="Courier New" w:cs="Courier New"/>
                <w:color w:val="000000"/>
                <w:sz w:val="18"/>
                <w:szCs w:val="18"/>
              </w:rPr>
              <w:t xml:space="preserve"> *provider;</w:t>
            </w:r>
          </w:p>
          <w:p w14:paraId="792CCE21"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AA0D91"/>
                <w:sz w:val="18"/>
                <w:szCs w:val="18"/>
              </w:rPr>
              <w:t xml:space="preserve">    @property</w:t>
            </w:r>
            <w:r w:rsidRPr="00A55A94">
              <w:rPr>
                <w:rFonts w:ascii="Courier New" w:hAnsi="Courier New" w:cs="Courier New"/>
                <w:color w:val="000000"/>
                <w:sz w:val="18"/>
                <w:szCs w:val="18"/>
              </w:rPr>
              <w:t xml:space="preserve"> (</w:t>
            </w:r>
            <w:r w:rsidRPr="00A55A94">
              <w:rPr>
                <w:rFonts w:ascii="Courier New" w:hAnsi="Courier New" w:cs="Courier New"/>
                <w:color w:val="AA0D91"/>
                <w:sz w:val="18"/>
                <w:szCs w:val="18"/>
              </w:rPr>
              <w:t>nonatomic</w:t>
            </w:r>
            <w:r w:rsidRPr="00A55A94">
              <w:rPr>
                <w:rFonts w:ascii="Courier New" w:hAnsi="Courier New" w:cs="Courier New"/>
                <w:color w:val="000000"/>
                <w:sz w:val="18"/>
                <w:szCs w:val="18"/>
              </w:rPr>
              <w:t xml:space="preserve">, </w:t>
            </w:r>
            <w:r w:rsidRPr="00A55A94">
              <w:rPr>
                <w:rFonts w:ascii="Courier New" w:hAnsi="Courier New" w:cs="Courier New"/>
                <w:color w:val="AA0D91"/>
                <w:sz w:val="18"/>
                <w:szCs w:val="18"/>
              </w:rPr>
              <w:t>retain</w:t>
            </w:r>
            <w:r w:rsidRPr="00A55A94">
              <w:rPr>
                <w:rFonts w:ascii="Courier New" w:hAnsi="Courier New" w:cs="Courier New"/>
                <w:color w:val="000000"/>
                <w:sz w:val="18"/>
                <w:szCs w:val="18"/>
              </w:rPr>
              <w:t xml:space="preserve">) </w:t>
            </w:r>
            <w:r w:rsidRPr="00A55A94">
              <w:rPr>
                <w:rFonts w:ascii="Courier New" w:hAnsi="Courier New" w:cs="Courier New"/>
                <w:color w:val="5C2699"/>
                <w:sz w:val="18"/>
                <w:szCs w:val="18"/>
              </w:rPr>
              <w:t>NSDictionary</w:t>
            </w:r>
            <w:r w:rsidRPr="00A55A94">
              <w:rPr>
                <w:rFonts w:ascii="Courier New" w:hAnsi="Courier New" w:cs="Courier New"/>
                <w:color w:val="000000"/>
                <w:sz w:val="18"/>
                <w:szCs w:val="18"/>
              </w:rPr>
              <w:t>&lt;</w:t>
            </w:r>
            <w:r w:rsidRPr="00A55A94">
              <w:rPr>
                <w:rFonts w:ascii="Courier New" w:hAnsi="Courier New" w:cs="Courier New"/>
                <w:color w:val="5C2699"/>
                <w:sz w:val="18"/>
                <w:szCs w:val="18"/>
              </w:rPr>
              <w:t>NSString</w:t>
            </w:r>
            <w:r w:rsidRPr="00A55A94">
              <w:rPr>
                <w:rFonts w:ascii="Courier New" w:hAnsi="Courier New" w:cs="Courier New"/>
                <w:color w:val="000000"/>
                <w:sz w:val="18"/>
                <w:szCs w:val="18"/>
              </w:rPr>
              <w:t xml:space="preserve"> *, </w:t>
            </w:r>
          </w:p>
          <w:p w14:paraId="46ECC8DD"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AA0D91"/>
                <w:sz w:val="18"/>
                <w:szCs w:val="18"/>
              </w:rPr>
              <w:t xml:space="preserve">                                            </w:t>
            </w:r>
            <w:r w:rsidRPr="00A55A94">
              <w:rPr>
                <w:rFonts w:ascii="Courier New" w:hAnsi="Courier New" w:cs="Courier New"/>
                <w:color w:val="5C2699"/>
                <w:sz w:val="18"/>
                <w:szCs w:val="18"/>
              </w:rPr>
              <w:t>NSObject</w:t>
            </w:r>
            <w:r w:rsidRPr="00A55A94">
              <w:rPr>
                <w:rFonts w:ascii="Courier New" w:hAnsi="Courier New" w:cs="Courier New"/>
                <w:color w:val="000000"/>
                <w:sz w:val="18"/>
                <w:szCs w:val="18"/>
              </w:rPr>
              <w:t xml:space="preserve"> *&gt; *properties;</w:t>
            </w:r>
          </w:p>
          <w:p w14:paraId="04E2B050" w14:textId="77777777" w:rsidR="002C5EBE" w:rsidRPr="00A55A94" w:rsidRDefault="002C5EBE" w:rsidP="00511F7E">
            <w:pPr>
              <w:keepNext/>
              <w:keepLines/>
              <w:tabs>
                <w:tab w:val="left" w:pos="2799"/>
              </w:tabs>
              <w:rPr>
                <w:rFonts w:ascii="Courier New" w:hAnsi="Courier New" w:cs="Courier New"/>
                <w:sz w:val="18"/>
                <w:szCs w:val="18"/>
              </w:rPr>
            </w:pPr>
            <w:r w:rsidRPr="00A55A94">
              <w:rPr>
                <w:rFonts w:ascii="Courier New" w:hAnsi="Courier New" w:cs="Courier New"/>
                <w:color w:val="AA0D91"/>
                <w:sz w:val="18"/>
                <w:szCs w:val="18"/>
              </w:rPr>
              <w:t>@end</w:t>
            </w:r>
            <w:r w:rsidRPr="00A55A94">
              <w:rPr>
                <w:rFonts w:ascii="Courier New" w:hAnsi="Courier New" w:cs="Courier New"/>
                <w:color w:val="000000"/>
                <w:sz w:val="18"/>
                <w:szCs w:val="18"/>
              </w:rPr>
              <w:br/>
            </w:r>
            <w:r w:rsidRPr="00A55A94">
              <w:rPr>
                <w:rFonts w:ascii="Courier New" w:hAnsi="Courier New" w:cs="Courier New"/>
                <w:sz w:val="18"/>
                <w:szCs w:val="18"/>
              </w:rPr>
              <w:tab/>
            </w:r>
          </w:p>
        </w:tc>
      </w:tr>
    </w:tbl>
    <w:p w14:paraId="1F453E62" w14:textId="77777777" w:rsidR="002C5EBE" w:rsidRDefault="002C5EBE" w:rsidP="002C5EBE"/>
    <w:p w14:paraId="3E770806" w14:textId="77777777" w:rsidR="002C5EBE" w:rsidRDefault="002C5EBE" w:rsidP="00212254">
      <w:pPr>
        <w:pStyle w:val="ListParagraph"/>
        <w:numPr>
          <w:ilvl w:val="0"/>
          <w:numId w:val="2"/>
        </w:numPr>
        <w:spacing w:line="240" w:lineRule="auto"/>
      </w:pPr>
      <w:r>
        <w:t>“title” is the name entered by the user when creating the data source.</w:t>
      </w:r>
    </w:p>
    <w:p w14:paraId="777BA086" w14:textId="77777777" w:rsidR="002C5EBE" w:rsidRDefault="002C5EBE" w:rsidP="00212254">
      <w:pPr>
        <w:pStyle w:val="ListParagraph"/>
        <w:numPr>
          <w:ilvl w:val="0"/>
          <w:numId w:val="2"/>
        </w:numPr>
        <w:spacing w:line="240" w:lineRule="auto"/>
      </w:pPr>
      <w:r>
        <w:t>“dataSourceId” is a GUID automatically generated when the data source was created and that uniquely identifies it.</w:t>
      </w:r>
    </w:p>
    <w:p w14:paraId="5CCA266B" w14:textId="77777777" w:rsidR="002C5EBE" w:rsidRDefault="002C5EBE" w:rsidP="002C5EBE">
      <w:pPr>
        <w:pStyle w:val="ListParagraph"/>
      </w:pP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238"/>
      </w:tblGrid>
      <w:tr w:rsidR="002C5EBE" w14:paraId="0146AB66" w14:textId="77777777" w:rsidTr="00511F7E">
        <w:tc>
          <w:tcPr>
            <w:tcW w:w="9242" w:type="dxa"/>
            <w:shd w:val="clear" w:color="auto" w:fill="auto"/>
          </w:tcPr>
          <w:p w14:paraId="5230CCE2" w14:textId="77777777" w:rsidR="002C5EBE" w:rsidRPr="00E54E1F" w:rsidRDefault="002C5EBE" w:rsidP="00511F7E">
            <w:pPr>
              <w:keepNext/>
              <w:keepLines/>
            </w:pPr>
          </w:p>
          <w:p w14:paraId="3530D72A" w14:textId="77777777" w:rsidR="002C5EBE" w:rsidRDefault="002C5EBE" w:rsidP="00511F7E">
            <w:pPr>
              <w:keepNext/>
              <w:keepLines/>
            </w:pPr>
            <w:r w:rsidRPr="00086CB2">
              <w:rPr>
                <w:b/>
                <w:u w:val="single"/>
              </w:rPr>
              <w:t>Note:</w:t>
            </w:r>
            <w:r>
              <w:t xml:space="preserve"> </w:t>
            </w:r>
            <w:r>
              <w:rPr>
                <w:color w:val="7F7F7F" w:themeColor="text1" w:themeTint="80"/>
              </w:rPr>
              <w:t>At the end of this document, you will find a table with the list of provider names and the properties supported for each of them.</w:t>
            </w:r>
          </w:p>
          <w:p w14:paraId="2DBB30AA" w14:textId="77777777" w:rsidR="002C5EBE" w:rsidRPr="00086CB2" w:rsidRDefault="002C5EBE" w:rsidP="00511F7E">
            <w:pPr>
              <w:keepNext/>
              <w:keepLines/>
            </w:pPr>
          </w:p>
        </w:tc>
      </w:tr>
    </w:tbl>
    <w:p w14:paraId="0F2A2008" w14:textId="77777777" w:rsidR="002C5EBE" w:rsidRDefault="002C5EBE" w:rsidP="002C5EBE"/>
    <w:p w14:paraId="5E1B7A51" w14:textId="77777777" w:rsidR="002C5EBE" w:rsidRDefault="002C5EBE" w:rsidP="002C5EBE">
      <w:r>
        <w:t>The following code shows how to ask for credentials using an UIAlertController with three text fields:</w:t>
      </w:r>
    </w:p>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15"/>
      </w:tblGrid>
      <w:tr w:rsidR="002C5EBE" w:rsidRPr="00A55A94" w14:paraId="2D462ADD" w14:textId="77777777" w:rsidTr="00511F7E">
        <w:tc>
          <w:tcPr>
            <w:tcW w:w="9015" w:type="dxa"/>
            <w:shd w:val="clear" w:color="auto" w:fill="auto"/>
          </w:tcPr>
          <w:p w14:paraId="5F306F98" w14:textId="77777777" w:rsidR="002C5EBE" w:rsidRPr="00A55A94" w:rsidRDefault="002C5EBE" w:rsidP="00511F7E">
            <w:pPr>
              <w:keepNext/>
              <w:keepLines/>
              <w:rPr>
                <w:rFonts w:ascii="Courier New" w:hAnsi="Courier New" w:cs="Courier New"/>
                <w:sz w:val="18"/>
                <w:szCs w:val="18"/>
              </w:rPr>
            </w:pPr>
          </w:p>
          <w:p w14:paraId="60360D9B"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w:t>
            </w:r>
            <w:r w:rsidRPr="00A55A94">
              <w:rPr>
                <w:rFonts w:ascii="Courier New" w:hAnsi="Courier New" w:cs="Courier New"/>
                <w:color w:val="AA0D91"/>
                <w:sz w:val="18"/>
                <w:szCs w:val="18"/>
              </w:rPr>
              <w:t>void</w:t>
            </w:r>
            <w:r w:rsidRPr="00A55A94">
              <w:rPr>
                <w:rFonts w:ascii="Courier New" w:hAnsi="Courier New" w:cs="Courier New"/>
                <w:color w:val="000000"/>
                <w:sz w:val="18"/>
                <w:szCs w:val="18"/>
              </w:rPr>
              <w:t>)askForCredentials:(</w:t>
            </w:r>
            <w:r w:rsidRPr="00A55A94">
              <w:rPr>
                <w:rFonts w:ascii="Courier New" w:hAnsi="Courier New" w:cs="Courier New"/>
                <w:color w:val="3F6E74"/>
                <w:sz w:val="18"/>
                <w:szCs w:val="18"/>
              </w:rPr>
              <w:t>RPDashboardDataSource</w:t>
            </w:r>
            <w:r w:rsidRPr="00A55A94">
              <w:rPr>
                <w:rFonts w:ascii="Courier New" w:hAnsi="Courier New" w:cs="Courier New"/>
                <w:color w:val="000000"/>
                <w:sz w:val="18"/>
                <w:szCs w:val="18"/>
              </w:rPr>
              <w:t xml:space="preserve"> *)ds </w:t>
            </w:r>
          </w:p>
          <w:p w14:paraId="14B4E906"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onCompletion:(</w:t>
            </w:r>
            <w:r w:rsidRPr="00A55A94">
              <w:rPr>
                <w:rFonts w:ascii="Courier New" w:hAnsi="Courier New" w:cs="Courier New"/>
                <w:color w:val="3F6E74"/>
                <w:sz w:val="18"/>
                <w:szCs w:val="18"/>
              </w:rPr>
              <w:t>RPCredentialsCallback</w:t>
            </w:r>
            <w:r w:rsidRPr="00A55A94">
              <w:rPr>
                <w:rFonts w:ascii="Courier New" w:hAnsi="Courier New" w:cs="Courier New"/>
                <w:color w:val="000000"/>
                <w:sz w:val="18"/>
                <w:szCs w:val="18"/>
              </w:rPr>
              <w:t>)callback {</w:t>
            </w:r>
          </w:p>
          <w:p w14:paraId="7B5C4C5D"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p>
          <w:p w14:paraId="1EEA8D0A"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r>
            <w:r w:rsidRPr="00A55A94">
              <w:rPr>
                <w:rFonts w:ascii="Courier New" w:hAnsi="Courier New" w:cs="Courier New"/>
                <w:color w:val="5C2699"/>
                <w:sz w:val="18"/>
                <w:szCs w:val="18"/>
              </w:rPr>
              <w:t>NSString</w:t>
            </w:r>
            <w:r w:rsidRPr="00A55A94">
              <w:rPr>
                <w:rFonts w:ascii="Courier New" w:hAnsi="Courier New" w:cs="Courier New"/>
                <w:color w:val="000000"/>
                <w:sz w:val="18"/>
                <w:szCs w:val="18"/>
              </w:rPr>
              <w:t xml:space="preserve"> *host = (</w:t>
            </w:r>
            <w:r w:rsidRPr="00A55A94">
              <w:rPr>
                <w:rFonts w:ascii="Courier New" w:hAnsi="Courier New" w:cs="Courier New"/>
                <w:color w:val="5C2699"/>
                <w:sz w:val="18"/>
                <w:szCs w:val="18"/>
              </w:rPr>
              <w:t>NSString</w:t>
            </w:r>
            <w:r w:rsidRPr="00A55A94">
              <w:rPr>
                <w:rFonts w:ascii="Courier New" w:hAnsi="Courier New" w:cs="Courier New"/>
                <w:color w:val="000000"/>
                <w:sz w:val="18"/>
                <w:szCs w:val="18"/>
              </w:rPr>
              <w:t xml:space="preserve"> *)ds.</w:t>
            </w:r>
            <w:r w:rsidRPr="00A55A94">
              <w:rPr>
                <w:rFonts w:ascii="Courier New" w:hAnsi="Courier New" w:cs="Courier New"/>
                <w:color w:val="3F6E74"/>
                <w:sz w:val="18"/>
                <w:szCs w:val="18"/>
              </w:rPr>
              <w:t>properties</w:t>
            </w:r>
            <w:r w:rsidRPr="00A55A94">
              <w:rPr>
                <w:rFonts w:ascii="Courier New" w:hAnsi="Courier New" w:cs="Courier New"/>
                <w:color w:val="000000"/>
                <w:sz w:val="18"/>
                <w:szCs w:val="18"/>
              </w:rPr>
              <w:t>[</w:t>
            </w:r>
            <w:r w:rsidRPr="00A55A94">
              <w:rPr>
                <w:rFonts w:ascii="Courier New" w:hAnsi="Courier New" w:cs="Courier New"/>
                <w:color w:val="C41A16"/>
                <w:sz w:val="18"/>
                <w:szCs w:val="18"/>
              </w:rPr>
              <w:t>@"Host"</w:t>
            </w:r>
            <w:r w:rsidRPr="00A55A94">
              <w:rPr>
                <w:rFonts w:ascii="Courier New" w:hAnsi="Courier New" w:cs="Courier New"/>
                <w:color w:val="000000"/>
                <w:sz w:val="18"/>
                <w:szCs w:val="18"/>
              </w:rPr>
              <w:t>];</w:t>
            </w:r>
          </w:p>
          <w:p w14:paraId="273178D9"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lang w:val="es-ES"/>
              </w:rPr>
            </w:pPr>
            <w:r w:rsidRPr="00A55A94">
              <w:rPr>
                <w:rFonts w:ascii="Courier New" w:hAnsi="Courier New" w:cs="Courier New"/>
                <w:color w:val="000000"/>
                <w:sz w:val="18"/>
                <w:szCs w:val="18"/>
              </w:rPr>
              <w:tab/>
            </w:r>
            <w:r w:rsidRPr="00A55A94">
              <w:rPr>
                <w:rFonts w:ascii="Courier New" w:hAnsi="Courier New" w:cs="Courier New"/>
                <w:color w:val="5C2699"/>
                <w:sz w:val="18"/>
                <w:szCs w:val="18"/>
                <w:lang w:val="es-ES"/>
              </w:rPr>
              <w:t>UIAlertController</w:t>
            </w:r>
            <w:r w:rsidRPr="00A55A94">
              <w:rPr>
                <w:rFonts w:ascii="Courier New" w:hAnsi="Courier New" w:cs="Courier New"/>
                <w:color w:val="000000"/>
                <w:sz w:val="18"/>
                <w:szCs w:val="18"/>
                <w:lang w:val="es-ES"/>
              </w:rPr>
              <w:t xml:space="preserve"> *alertController = [</w:t>
            </w:r>
            <w:r w:rsidRPr="00A55A94">
              <w:rPr>
                <w:rFonts w:ascii="Courier New" w:hAnsi="Courier New" w:cs="Courier New"/>
                <w:color w:val="5C2699"/>
                <w:sz w:val="18"/>
                <w:szCs w:val="18"/>
                <w:lang w:val="es-ES"/>
              </w:rPr>
              <w:t>UIAlertController</w:t>
            </w:r>
          </w:p>
          <w:p w14:paraId="2FF5E9DC"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lang w:val="es-ES"/>
              </w:rPr>
            </w:pPr>
            <w:r w:rsidRPr="00A55A94">
              <w:rPr>
                <w:rFonts w:ascii="Courier New" w:hAnsi="Courier New" w:cs="Courier New"/>
                <w:color w:val="000000"/>
                <w:sz w:val="18"/>
                <w:szCs w:val="18"/>
                <w:lang w:val="es-ES"/>
              </w:rPr>
              <w:tab/>
            </w:r>
            <w:r w:rsidRPr="00A55A94">
              <w:rPr>
                <w:rFonts w:ascii="Courier New" w:hAnsi="Courier New" w:cs="Courier New"/>
                <w:color w:val="000000"/>
                <w:sz w:val="18"/>
                <w:szCs w:val="18"/>
                <w:lang w:val="es-ES"/>
              </w:rPr>
              <w:tab/>
            </w:r>
            <w:r w:rsidRPr="00A55A94">
              <w:rPr>
                <w:rFonts w:ascii="Courier New" w:hAnsi="Courier New" w:cs="Courier New"/>
                <w:color w:val="000000"/>
                <w:sz w:val="18"/>
                <w:szCs w:val="18"/>
                <w:lang w:val="es-ES"/>
              </w:rPr>
              <w:tab/>
            </w:r>
            <w:r w:rsidRPr="00A55A94">
              <w:rPr>
                <w:rFonts w:ascii="Courier New" w:hAnsi="Courier New" w:cs="Courier New"/>
                <w:color w:val="000000"/>
                <w:sz w:val="18"/>
                <w:szCs w:val="18"/>
                <w:lang w:val="es-ES"/>
              </w:rPr>
              <w:tab/>
            </w:r>
            <w:r w:rsidRPr="00A55A94">
              <w:rPr>
                <w:rFonts w:ascii="Courier New" w:hAnsi="Courier New" w:cs="Courier New"/>
                <w:color w:val="000000"/>
                <w:sz w:val="18"/>
                <w:szCs w:val="18"/>
                <w:lang w:val="es-ES"/>
              </w:rPr>
              <w:tab/>
            </w:r>
            <w:r w:rsidRPr="00A55A94">
              <w:rPr>
                <w:rFonts w:ascii="Courier New" w:hAnsi="Courier New" w:cs="Courier New"/>
                <w:color w:val="000000"/>
                <w:sz w:val="18"/>
                <w:szCs w:val="18"/>
                <w:lang w:val="es-ES"/>
              </w:rPr>
              <w:tab/>
            </w:r>
            <w:r w:rsidRPr="00A55A94">
              <w:rPr>
                <w:rFonts w:ascii="Courier New" w:hAnsi="Courier New" w:cs="Courier New"/>
                <w:color w:val="000000"/>
                <w:sz w:val="18"/>
                <w:szCs w:val="18"/>
                <w:lang w:val="es-ES"/>
              </w:rPr>
              <w:tab/>
            </w:r>
            <w:r w:rsidRPr="00A55A94">
              <w:rPr>
                <w:rFonts w:ascii="Courier New" w:hAnsi="Courier New" w:cs="Courier New"/>
                <w:color w:val="000000"/>
                <w:sz w:val="18"/>
                <w:szCs w:val="18"/>
                <w:lang w:val="es-ES"/>
              </w:rPr>
              <w:tab/>
            </w:r>
            <w:r w:rsidRPr="00A55A94">
              <w:rPr>
                <w:rFonts w:ascii="Courier New" w:hAnsi="Courier New" w:cs="Courier New"/>
                <w:color w:val="000000"/>
                <w:sz w:val="18"/>
                <w:szCs w:val="18"/>
                <w:lang w:val="es-ES"/>
              </w:rPr>
              <w:tab/>
            </w:r>
            <w:r w:rsidRPr="00A55A94">
              <w:rPr>
                <w:rFonts w:ascii="Courier New" w:hAnsi="Courier New" w:cs="Courier New"/>
                <w:color w:val="000000"/>
                <w:sz w:val="18"/>
                <w:szCs w:val="18"/>
                <w:lang w:val="es-ES"/>
              </w:rPr>
              <w:tab/>
              <w:t xml:space="preserve"> </w:t>
            </w:r>
          </w:p>
          <w:p w14:paraId="08196C46"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lang w:val="es-ES"/>
              </w:rPr>
            </w:pPr>
            <w:r w:rsidRPr="00A55A94">
              <w:rPr>
                <w:rFonts w:ascii="Courier New" w:hAnsi="Courier New" w:cs="Courier New"/>
                <w:color w:val="000000"/>
                <w:sz w:val="18"/>
                <w:szCs w:val="18"/>
                <w:lang w:val="es-ES"/>
              </w:rPr>
              <w:t xml:space="preserve">        </w:t>
            </w:r>
            <w:r w:rsidRPr="00A55A94">
              <w:rPr>
                <w:rFonts w:ascii="Courier New" w:hAnsi="Courier New" w:cs="Courier New"/>
                <w:color w:val="2E0D6E"/>
                <w:sz w:val="18"/>
                <w:szCs w:val="18"/>
                <w:lang w:val="es-ES"/>
              </w:rPr>
              <w:t>alertControllerWithTitle</w:t>
            </w:r>
            <w:r w:rsidRPr="00A55A94">
              <w:rPr>
                <w:rFonts w:ascii="Courier New" w:hAnsi="Courier New" w:cs="Courier New"/>
                <w:color w:val="000000"/>
                <w:sz w:val="18"/>
                <w:szCs w:val="18"/>
                <w:lang w:val="es-ES"/>
              </w:rPr>
              <w:t>:</w:t>
            </w:r>
            <w:r w:rsidRPr="00A55A94">
              <w:rPr>
                <w:rFonts w:ascii="Courier New" w:hAnsi="Courier New" w:cs="Courier New"/>
                <w:color w:val="C41A16"/>
                <w:sz w:val="18"/>
                <w:szCs w:val="18"/>
                <w:lang w:val="es-ES"/>
              </w:rPr>
              <w:t>@"Authentication"</w:t>
            </w:r>
          </w:p>
          <w:p w14:paraId="525B7A9E"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lang w:val="es-ES"/>
              </w:rPr>
              <w:t xml:space="preserve">        </w:t>
            </w:r>
            <w:r w:rsidRPr="00A55A94">
              <w:rPr>
                <w:rFonts w:ascii="Courier New" w:hAnsi="Courier New" w:cs="Courier New"/>
                <w:color w:val="2E0D6E"/>
                <w:sz w:val="18"/>
                <w:szCs w:val="18"/>
              </w:rPr>
              <w:t>message</w:t>
            </w:r>
            <w:r w:rsidRPr="00A55A94">
              <w:rPr>
                <w:rFonts w:ascii="Courier New" w:hAnsi="Courier New" w:cs="Courier New"/>
                <w:color w:val="000000"/>
                <w:sz w:val="18"/>
                <w:szCs w:val="18"/>
              </w:rPr>
              <w:t>:[</w:t>
            </w:r>
            <w:r w:rsidRPr="00A55A94">
              <w:rPr>
                <w:rFonts w:ascii="Courier New" w:hAnsi="Courier New" w:cs="Courier New"/>
                <w:color w:val="5C2699"/>
                <w:sz w:val="18"/>
                <w:szCs w:val="18"/>
              </w:rPr>
              <w:t>NSString</w:t>
            </w: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stringWithFormat</w:t>
            </w:r>
            <w:r w:rsidRPr="00A55A94">
              <w:rPr>
                <w:rFonts w:ascii="Courier New" w:hAnsi="Courier New" w:cs="Courier New"/>
                <w:color w:val="000000"/>
                <w:sz w:val="18"/>
                <w:szCs w:val="18"/>
              </w:rPr>
              <w:t>:</w:t>
            </w:r>
            <w:r w:rsidRPr="00A55A94">
              <w:rPr>
                <w:rFonts w:ascii="Courier New" w:hAnsi="Courier New" w:cs="Courier New"/>
                <w:color w:val="C41A16"/>
                <w:sz w:val="18"/>
                <w:szCs w:val="18"/>
              </w:rPr>
              <w:t>@"Enter your credentials for SQL Server at %@"</w:t>
            </w:r>
            <w:r w:rsidRPr="00A55A94">
              <w:rPr>
                <w:rFonts w:ascii="Courier New" w:hAnsi="Courier New" w:cs="Courier New"/>
                <w:color w:val="000000"/>
                <w:sz w:val="18"/>
                <w:szCs w:val="18"/>
              </w:rPr>
              <w:t>, host]</w:t>
            </w:r>
            <w:r w:rsidRPr="00A55A94">
              <w:rPr>
                <w:rFonts w:ascii="Courier New" w:hAnsi="Courier New" w:cs="Courier New"/>
                <w:color w:val="000000"/>
                <w:sz w:val="18"/>
                <w:szCs w:val="18"/>
              </w:rPr>
              <w:tab/>
            </w:r>
            <w:r w:rsidRPr="00A55A94">
              <w:rPr>
                <w:rFonts w:ascii="Courier New" w:hAnsi="Courier New" w:cs="Courier New"/>
                <w:color w:val="000000"/>
                <w:sz w:val="18"/>
                <w:szCs w:val="18"/>
              </w:rPr>
              <w:tab/>
            </w:r>
            <w:r w:rsidRPr="00A55A94">
              <w:rPr>
                <w:rFonts w:ascii="Courier New" w:hAnsi="Courier New" w:cs="Courier New"/>
                <w:color w:val="000000"/>
                <w:sz w:val="18"/>
                <w:szCs w:val="18"/>
              </w:rPr>
              <w:tab/>
            </w:r>
            <w:r w:rsidRPr="00A55A94">
              <w:rPr>
                <w:rFonts w:ascii="Courier New" w:hAnsi="Courier New" w:cs="Courier New"/>
                <w:color w:val="000000"/>
                <w:sz w:val="18"/>
                <w:szCs w:val="18"/>
              </w:rPr>
              <w:tab/>
            </w:r>
            <w:r w:rsidRPr="00A55A94">
              <w:rPr>
                <w:rFonts w:ascii="Courier New" w:hAnsi="Courier New" w:cs="Courier New"/>
                <w:color w:val="000000"/>
                <w:sz w:val="18"/>
                <w:szCs w:val="18"/>
              </w:rPr>
              <w:tab/>
            </w:r>
            <w:r w:rsidRPr="00A55A94">
              <w:rPr>
                <w:rFonts w:ascii="Courier New" w:hAnsi="Courier New" w:cs="Courier New"/>
                <w:color w:val="000000"/>
                <w:sz w:val="18"/>
                <w:szCs w:val="18"/>
              </w:rPr>
              <w:tab/>
            </w:r>
            <w:r w:rsidRPr="00A55A94">
              <w:rPr>
                <w:rFonts w:ascii="Courier New" w:hAnsi="Courier New" w:cs="Courier New"/>
                <w:color w:val="000000"/>
                <w:sz w:val="18"/>
                <w:szCs w:val="18"/>
              </w:rPr>
              <w:tab/>
            </w:r>
            <w:r w:rsidRPr="00A55A94">
              <w:rPr>
                <w:rFonts w:ascii="Courier New" w:hAnsi="Courier New" w:cs="Courier New"/>
                <w:color w:val="000000"/>
                <w:sz w:val="18"/>
                <w:szCs w:val="18"/>
              </w:rPr>
              <w:tab/>
              <w:t xml:space="preserve">          </w:t>
            </w:r>
          </w:p>
          <w:p w14:paraId="1A7BDA4A"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preferredStyle</w:t>
            </w:r>
            <w:r w:rsidRPr="00A55A94">
              <w:rPr>
                <w:rFonts w:ascii="Courier New" w:hAnsi="Courier New" w:cs="Courier New"/>
                <w:color w:val="000000"/>
                <w:sz w:val="18"/>
                <w:szCs w:val="18"/>
              </w:rPr>
              <w:t>:</w:t>
            </w:r>
            <w:r w:rsidRPr="00A55A94">
              <w:rPr>
                <w:rFonts w:ascii="Courier New" w:hAnsi="Courier New" w:cs="Courier New"/>
                <w:color w:val="2E0D6E"/>
                <w:sz w:val="18"/>
                <w:szCs w:val="18"/>
              </w:rPr>
              <w:t>UIAlertControllerStyleAlert</w:t>
            </w:r>
            <w:r w:rsidRPr="00A55A94">
              <w:rPr>
                <w:rFonts w:ascii="Courier New" w:hAnsi="Courier New" w:cs="Courier New"/>
                <w:color w:val="000000"/>
                <w:sz w:val="18"/>
                <w:szCs w:val="18"/>
              </w:rPr>
              <w:t>];</w:t>
            </w:r>
          </w:p>
          <w:p w14:paraId="1C720906"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r>
          </w:p>
          <w:p w14:paraId="5DD0F13C"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t xml:space="preserve">[alertController </w:t>
            </w:r>
            <w:r w:rsidRPr="00A55A94">
              <w:rPr>
                <w:rFonts w:ascii="Courier New" w:hAnsi="Courier New" w:cs="Courier New"/>
                <w:color w:val="2E0D6E"/>
                <w:sz w:val="18"/>
                <w:szCs w:val="18"/>
              </w:rPr>
              <w:t>addTextFieldWithConfigurationHandler</w:t>
            </w:r>
            <w:r w:rsidRPr="00A55A94">
              <w:rPr>
                <w:rFonts w:ascii="Courier New" w:hAnsi="Courier New" w:cs="Courier New"/>
                <w:color w:val="000000"/>
                <w:sz w:val="18"/>
                <w:szCs w:val="18"/>
              </w:rPr>
              <w:t>:^(</w:t>
            </w:r>
            <w:r w:rsidRPr="00A55A94">
              <w:rPr>
                <w:rFonts w:ascii="Courier New" w:hAnsi="Courier New" w:cs="Courier New"/>
                <w:color w:val="5C2699"/>
                <w:sz w:val="18"/>
                <w:szCs w:val="18"/>
              </w:rPr>
              <w:t>UITextField</w:t>
            </w:r>
            <w:r w:rsidRPr="00A55A94">
              <w:rPr>
                <w:rFonts w:ascii="Courier New" w:hAnsi="Courier New" w:cs="Courier New"/>
                <w:color w:val="000000"/>
                <w:sz w:val="18"/>
                <w:szCs w:val="18"/>
              </w:rPr>
              <w:t xml:space="preserve"> *textField) {</w:t>
            </w:r>
          </w:p>
          <w:p w14:paraId="33C384A2"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r>
            <w:r w:rsidRPr="00A55A94">
              <w:rPr>
                <w:rFonts w:ascii="Courier New" w:hAnsi="Courier New" w:cs="Courier New"/>
                <w:color w:val="000000"/>
                <w:sz w:val="18"/>
                <w:szCs w:val="18"/>
              </w:rPr>
              <w:tab/>
              <w:t>textField.</w:t>
            </w:r>
            <w:r w:rsidRPr="00A55A94">
              <w:rPr>
                <w:rFonts w:ascii="Courier New" w:hAnsi="Courier New" w:cs="Courier New"/>
                <w:color w:val="5C2699"/>
                <w:sz w:val="18"/>
                <w:szCs w:val="18"/>
              </w:rPr>
              <w:t>placeholder</w:t>
            </w:r>
            <w:r w:rsidRPr="00A55A94">
              <w:rPr>
                <w:rFonts w:ascii="Courier New" w:hAnsi="Courier New" w:cs="Courier New"/>
                <w:color w:val="000000"/>
                <w:sz w:val="18"/>
                <w:szCs w:val="18"/>
              </w:rPr>
              <w:t xml:space="preserve"> = </w:t>
            </w:r>
            <w:r w:rsidRPr="00A55A94">
              <w:rPr>
                <w:rFonts w:ascii="Courier New" w:hAnsi="Courier New" w:cs="Courier New"/>
                <w:color w:val="C41A16"/>
                <w:sz w:val="18"/>
                <w:szCs w:val="18"/>
              </w:rPr>
              <w:t>@"Domain"</w:t>
            </w:r>
            <w:r w:rsidRPr="00A55A94">
              <w:rPr>
                <w:rFonts w:ascii="Courier New" w:hAnsi="Courier New" w:cs="Courier New"/>
                <w:color w:val="000000"/>
                <w:sz w:val="18"/>
                <w:szCs w:val="18"/>
              </w:rPr>
              <w:t>;</w:t>
            </w:r>
          </w:p>
          <w:p w14:paraId="6EC3FBA9"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t>}];</w:t>
            </w:r>
          </w:p>
          <w:p w14:paraId="6F9A872A"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t xml:space="preserve">[alertController </w:t>
            </w:r>
            <w:r w:rsidRPr="00A55A94">
              <w:rPr>
                <w:rFonts w:ascii="Courier New" w:hAnsi="Courier New" w:cs="Courier New"/>
                <w:color w:val="2E0D6E"/>
                <w:sz w:val="18"/>
                <w:szCs w:val="18"/>
              </w:rPr>
              <w:t>addTextFieldWithConfigurationHandler</w:t>
            </w:r>
            <w:r w:rsidRPr="00A55A94">
              <w:rPr>
                <w:rFonts w:ascii="Courier New" w:hAnsi="Courier New" w:cs="Courier New"/>
                <w:color w:val="000000"/>
                <w:sz w:val="18"/>
                <w:szCs w:val="18"/>
              </w:rPr>
              <w:t>:^(</w:t>
            </w:r>
            <w:r w:rsidRPr="00A55A94">
              <w:rPr>
                <w:rFonts w:ascii="Courier New" w:hAnsi="Courier New" w:cs="Courier New"/>
                <w:color w:val="5C2699"/>
                <w:sz w:val="18"/>
                <w:szCs w:val="18"/>
              </w:rPr>
              <w:t>UITextField</w:t>
            </w:r>
            <w:r w:rsidRPr="00A55A94">
              <w:rPr>
                <w:rFonts w:ascii="Courier New" w:hAnsi="Courier New" w:cs="Courier New"/>
                <w:color w:val="000000"/>
                <w:sz w:val="18"/>
                <w:szCs w:val="18"/>
              </w:rPr>
              <w:t xml:space="preserve"> *textField) {</w:t>
            </w:r>
          </w:p>
          <w:p w14:paraId="1640515E"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r>
            <w:r w:rsidRPr="00A55A94">
              <w:rPr>
                <w:rFonts w:ascii="Courier New" w:hAnsi="Courier New" w:cs="Courier New"/>
                <w:color w:val="000000"/>
                <w:sz w:val="18"/>
                <w:szCs w:val="18"/>
              </w:rPr>
              <w:tab/>
              <w:t>textField.</w:t>
            </w:r>
            <w:r w:rsidRPr="00A55A94">
              <w:rPr>
                <w:rFonts w:ascii="Courier New" w:hAnsi="Courier New" w:cs="Courier New"/>
                <w:color w:val="5C2699"/>
                <w:sz w:val="18"/>
                <w:szCs w:val="18"/>
              </w:rPr>
              <w:t>placeholder</w:t>
            </w:r>
            <w:r w:rsidRPr="00A55A94">
              <w:rPr>
                <w:rFonts w:ascii="Courier New" w:hAnsi="Courier New" w:cs="Courier New"/>
                <w:color w:val="000000"/>
                <w:sz w:val="18"/>
                <w:szCs w:val="18"/>
              </w:rPr>
              <w:t xml:space="preserve"> = </w:t>
            </w:r>
            <w:r w:rsidRPr="00A55A94">
              <w:rPr>
                <w:rFonts w:ascii="Courier New" w:hAnsi="Courier New" w:cs="Courier New"/>
                <w:color w:val="C41A16"/>
                <w:sz w:val="18"/>
                <w:szCs w:val="18"/>
              </w:rPr>
              <w:t>@"User"</w:t>
            </w:r>
            <w:r w:rsidRPr="00A55A94">
              <w:rPr>
                <w:rFonts w:ascii="Courier New" w:hAnsi="Courier New" w:cs="Courier New"/>
                <w:color w:val="000000"/>
                <w:sz w:val="18"/>
                <w:szCs w:val="18"/>
              </w:rPr>
              <w:t>;</w:t>
            </w:r>
          </w:p>
          <w:p w14:paraId="3C7E4769"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t>}];</w:t>
            </w:r>
          </w:p>
          <w:p w14:paraId="53864CD4"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t xml:space="preserve">[alertController </w:t>
            </w:r>
            <w:r w:rsidRPr="00A55A94">
              <w:rPr>
                <w:rFonts w:ascii="Courier New" w:hAnsi="Courier New" w:cs="Courier New"/>
                <w:color w:val="2E0D6E"/>
                <w:sz w:val="18"/>
                <w:szCs w:val="18"/>
              </w:rPr>
              <w:t>addTextFieldWithConfigurationHandler</w:t>
            </w:r>
            <w:r w:rsidRPr="00A55A94">
              <w:rPr>
                <w:rFonts w:ascii="Courier New" w:hAnsi="Courier New" w:cs="Courier New"/>
                <w:color w:val="000000"/>
                <w:sz w:val="18"/>
                <w:szCs w:val="18"/>
              </w:rPr>
              <w:t>:^(</w:t>
            </w:r>
            <w:r w:rsidRPr="00A55A94">
              <w:rPr>
                <w:rFonts w:ascii="Courier New" w:hAnsi="Courier New" w:cs="Courier New"/>
                <w:color w:val="5C2699"/>
                <w:sz w:val="18"/>
                <w:szCs w:val="18"/>
              </w:rPr>
              <w:t>UITextField</w:t>
            </w:r>
            <w:r w:rsidRPr="00A55A94">
              <w:rPr>
                <w:rFonts w:ascii="Courier New" w:hAnsi="Courier New" w:cs="Courier New"/>
                <w:color w:val="000000"/>
                <w:sz w:val="18"/>
                <w:szCs w:val="18"/>
              </w:rPr>
              <w:t xml:space="preserve"> *textField) {</w:t>
            </w:r>
          </w:p>
          <w:p w14:paraId="623E3801"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r>
            <w:r w:rsidRPr="00A55A94">
              <w:rPr>
                <w:rFonts w:ascii="Courier New" w:hAnsi="Courier New" w:cs="Courier New"/>
                <w:color w:val="000000"/>
                <w:sz w:val="18"/>
                <w:szCs w:val="18"/>
              </w:rPr>
              <w:tab/>
              <w:t>textField.</w:t>
            </w:r>
            <w:r w:rsidRPr="00A55A94">
              <w:rPr>
                <w:rFonts w:ascii="Courier New" w:hAnsi="Courier New" w:cs="Courier New"/>
                <w:color w:val="5C2699"/>
                <w:sz w:val="18"/>
                <w:szCs w:val="18"/>
              </w:rPr>
              <w:t>placeholder</w:t>
            </w:r>
            <w:r w:rsidRPr="00A55A94">
              <w:rPr>
                <w:rFonts w:ascii="Courier New" w:hAnsi="Courier New" w:cs="Courier New"/>
                <w:color w:val="000000"/>
                <w:sz w:val="18"/>
                <w:szCs w:val="18"/>
              </w:rPr>
              <w:t xml:space="preserve"> = </w:t>
            </w:r>
            <w:r w:rsidRPr="00A55A94">
              <w:rPr>
                <w:rFonts w:ascii="Courier New" w:hAnsi="Courier New" w:cs="Courier New"/>
                <w:color w:val="C41A16"/>
                <w:sz w:val="18"/>
                <w:szCs w:val="18"/>
              </w:rPr>
              <w:t>@"Password"</w:t>
            </w:r>
            <w:r w:rsidRPr="00A55A94">
              <w:rPr>
                <w:rFonts w:ascii="Courier New" w:hAnsi="Courier New" w:cs="Courier New"/>
                <w:color w:val="000000"/>
                <w:sz w:val="18"/>
                <w:szCs w:val="18"/>
              </w:rPr>
              <w:t>;</w:t>
            </w:r>
          </w:p>
          <w:p w14:paraId="07F77A26"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r>
            <w:r w:rsidRPr="00A55A94">
              <w:rPr>
                <w:rFonts w:ascii="Courier New" w:hAnsi="Courier New" w:cs="Courier New"/>
                <w:color w:val="000000"/>
                <w:sz w:val="18"/>
                <w:szCs w:val="18"/>
              </w:rPr>
              <w:tab/>
              <w:t>textField.</w:t>
            </w:r>
            <w:r w:rsidRPr="00A55A94">
              <w:rPr>
                <w:rFonts w:ascii="Courier New" w:hAnsi="Courier New" w:cs="Courier New"/>
                <w:color w:val="5C2699"/>
                <w:sz w:val="18"/>
                <w:szCs w:val="18"/>
              </w:rPr>
              <w:t>secureTextEntry</w:t>
            </w:r>
            <w:r w:rsidRPr="00A55A94">
              <w:rPr>
                <w:rFonts w:ascii="Courier New" w:hAnsi="Courier New" w:cs="Courier New"/>
                <w:color w:val="000000"/>
                <w:sz w:val="18"/>
                <w:szCs w:val="18"/>
              </w:rPr>
              <w:t xml:space="preserve"> = </w:t>
            </w:r>
            <w:r w:rsidRPr="00A55A94">
              <w:rPr>
                <w:rFonts w:ascii="Courier New" w:hAnsi="Courier New" w:cs="Courier New"/>
                <w:color w:val="AA0D91"/>
                <w:sz w:val="18"/>
                <w:szCs w:val="18"/>
              </w:rPr>
              <w:t>YES</w:t>
            </w:r>
            <w:r w:rsidRPr="00A55A94">
              <w:rPr>
                <w:rFonts w:ascii="Courier New" w:hAnsi="Courier New" w:cs="Courier New"/>
                <w:color w:val="000000"/>
                <w:sz w:val="18"/>
                <w:szCs w:val="18"/>
              </w:rPr>
              <w:t>;</w:t>
            </w:r>
          </w:p>
          <w:p w14:paraId="3C15B9FA"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t>}];</w:t>
            </w:r>
          </w:p>
          <w:p w14:paraId="288C922D"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r>
            <w:r w:rsidRPr="00A55A94">
              <w:rPr>
                <w:rFonts w:ascii="Courier New" w:hAnsi="Courier New" w:cs="Courier New"/>
                <w:color w:val="5C2699"/>
                <w:sz w:val="18"/>
                <w:szCs w:val="18"/>
              </w:rPr>
              <w:t>UIAlertAction</w:t>
            </w:r>
            <w:r w:rsidRPr="00A55A94">
              <w:rPr>
                <w:rFonts w:ascii="Courier New" w:hAnsi="Courier New" w:cs="Courier New"/>
                <w:color w:val="000000"/>
                <w:sz w:val="18"/>
                <w:szCs w:val="18"/>
              </w:rPr>
              <w:t xml:space="preserve"> *okAction = [</w:t>
            </w:r>
            <w:r w:rsidRPr="00A55A94">
              <w:rPr>
                <w:rFonts w:ascii="Courier New" w:hAnsi="Courier New" w:cs="Courier New"/>
                <w:color w:val="5C2699"/>
                <w:sz w:val="18"/>
                <w:szCs w:val="18"/>
              </w:rPr>
              <w:t>UIAlertAction</w:t>
            </w: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actionWithTitle</w:t>
            </w:r>
            <w:r w:rsidRPr="00A55A94">
              <w:rPr>
                <w:rFonts w:ascii="Courier New" w:hAnsi="Courier New" w:cs="Courier New"/>
                <w:color w:val="000000"/>
                <w:sz w:val="18"/>
                <w:szCs w:val="18"/>
              </w:rPr>
              <w:t>:</w:t>
            </w:r>
            <w:r w:rsidRPr="00A55A94">
              <w:rPr>
                <w:rFonts w:ascii="Courier New" w:hAnsi="Courier New" w:cs="Courier New"/>
                <w:color w:val="C41A16"/>
                <w:sz w:val="18"/>
                <w:szCs w:val="18"/>
              </w:rPr>
              <w:t>@"Login"</w:t>
            </w: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style</w:t>
            </w:r>
            <w:r w:rsidRPr="00A55A94">
              <w:rPr>
                <w:rFonts w:ascii="Courier New" w:hAnsi="Courier New" w:cs="Courier New"/>
                <w:color w:val="000000"/>
                <w:sz w:val="18"/>
                <w:szCs w:val="18"/>
              </w:rPr>
              <w:t>:</w:t>
            </w:r>
            <w:r w:rsidRPr="00A55A94">
              <w:rPr>
                <w:rFonts w:ascii="Courier New" w:hAnsi="Courier New" w:cs="Courier New"/>
                <w:color w:val="2E0D6E"/>
                <w:sz w:val="18"/>
                <w:szCs w:val="18"/>
              </w:rPr>
              <w:t>UIAlertActionStyleDefault</w:t>
            </w: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handler</w:t>
            </w:r>
            <w:r w:rsidRPr="00A55A94">
              <w:rPr>
                <w:rFonts w:ascii="Courier New" w:hAnsi="Courier New" w:cs="Courier New"/>
                <w:color w:val="000000"/>
                <w:sz w:val="18"/>
                <w:szCs w:val="18"/>
              </w:rPr>
              <w:t>:^(</w:t>
            </w:r>
            <w:r w:rsidRPr="00A55A94">
              <w:rPr>
                <w:rFonts w:ascii="Courier New" w:hAnsi="Courier New" w:cs="Courier New"/>
                <w:color w:val="5C2699"/>
                <w:sz w:val="18"/>
                <w:szCs w:val="18"/>
              </w:rPr>
              <w:t>UIAlertAction</w:t>
            </w:r>
            <w:r w:rsidRPr="00A55A94">
              <w:rPr>
                <w:rFonts w:ascii="Courier New" w:hAnsi="Courier New" w:cs="Courier New"/>
                <w:color w:val="000000"/>
                <w:sz w:val="18"/>
                <w:szCs w:val="18"/>
              </w:rPr>
              <w:t xml:space="preserve"> *action) {</w:t>
            </w:r>
          </w:p>
          <w:p w14:paraId="33D08078"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r>
            <w:r w:rsidRPr="00A55A94">
              <w:rPr>
                <w:rFonts w:ascii="Courier New" w:hAnsi="Courier New" w:cs="Courier New"/>
                <w:color w:val="000000"/>
                <w:sz w:val="18"/>
                <w:szCs w:val="18"/>
              </w:rPr>
              <w:tab/>
            </w:r>
            <w:r w:rsidRPr="00A55A94">
              <w:rPr>
                <w:rFonts w:ascii="Courier New" w:hAnsi="Courier New" w:cs="Courier New"/>
                <w:color w:val="5C2699"/>
                <w:sz w:val="18"/>
                <w:szCs w:val="18"/>
              </w:rPr>
              <w:t>UITextField</w:t>
            </w:r>
            <w:r w:rsidRPr="00A55A94">
              <w:rPr>
                <w:rFonts w:ascii="Courier New" w:hAnsi="Courier New" w:cs="Courier New"/>
                <w:color w:val="000000"/>
                <w:sz w:val="18"/>
                <w:szCs w:val="18"/>
              </w:rPr>
              <w:t xml:space="preserve"> *domain = alertController.</w:t>
            </w:r>
            <w:r w:rsidRPr="00A55A94">
              <w:rPr>
                <w:rFonts w:ascii="Courier New" w:hAnsi="Courier New" w:cs="Courier New"/>
                <w:color w:val="5C2699"/>
                <w:sz w:val="18"/>
                <w:szCs w:val="18"/>
              </w:rPr>
              <w:t>textFields</w:t>
            </w:r>
            <w:r w:rsidRPr="00A55A94">
              <w:rPr>
                <w:rFonts w:ascii="Courier New" w:hAnsi="Courier New" w:cs="Courier New"/>
                <w:color w:val="000000"/>
                <w:sz w:val="18"/>
                <w:szCs w:val="18"/>
              </w:rPr>
              <w:t>[</w:t>
            </w:r>
            <w:r w:rsidRPr="00A55A94">
              <w:rPr>
                <w:rFonts w:ascii="Courier New" w:hAnsi="Courier New" w:cs="Courier New"/>
                <w:color w:val="1C00CF"/>
                <w:sz w:val="18"/>
                <w:szCs w:val="18"/>
              </w:rPr>
              <w:t>0</w:t>
            </w:r>
            <w:r w:rsidRPr="00A55A94">
              <w:rPr>
                <w:rFonts w:ascii="Courier New" w:hAnsi="Courier New" w:cs="Courier New"/>
                <w:color w:val="000000"/>
                <w:sz w:val="18"/>
                <w:szCs w:val="18"/>
              </w:rPr>
              <w:t>];</w:t>
            </w:r>
          </w:p>
          <w:p w14:paraId="60DD574E"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r>
            <w:r w:rsidRPr="00A55A94">
              <w:rPr>
                <w:rFonts w:ascii="Courier New" w:hAnsi="Courier New" w:cs="Courier New"/>
                <w:color w:val="000000"/>
                <w:sz w:val="18"/>
                <w:szCs w:val="18"/>
              </w:rPr>
              <w:tab/>
            </w:r>
            <w:r w:rsidRPr="00A55A94">
              <w:rPr>
                <w:rFonts w:ascii="Courier New" w:hAnsi="Courier New" w:cs="Courier New"/>
                <w:color w:val="5C2699"/>
                <w:sz w:val="18"/>
                <w:szCs w:val="18"/>
              </w:rPr>
              <w:t>UITextField</w:t>
            </w:r>
            <w:r w:rsidRPr="00A55A94">
              <w:rPr>
                <w:rFonts w:ascii="Courier New" w:hAnsi="Courier New" w:cs="Courier New"/>
                <w:color w:val="000000"/>
                <w:sz w:val="18"/>
                <w:szCs w:val="18"/>
              </w:rPr>
              <w:t xml:space="preserve"> *user = alertController.</w:t>
            </w:r>
            <w:r w:rsidRPr="00A55A94">
              <w:rPr>
                <w:rFonts w:ascii="Courier New" w:hAnsi="Courier New" w:cs="Courier New"/>
                <w:color w:val="5C2699"/>
                <w:sz w:val="18"/>
                <w:szCs w:val="18"/>
              </w:rPr>
              <w:t>textFields</w:t>
            </w:r>
            <w:r w:rsidRPr="00A55A94">
              <w:rPr>
                <w:rFonts w:ascii="Courier New" w:hAnsi="Courier New" w:cs="Courier New"/>
                <w:color w:val="000000"/>
                <w:sz w:val="18"/>
                <w:szCs w:val="18"/>
              </w:rPr>
              <w:t>[</w:t>
            </w:r>
            <w:r w:rsidRPr="00A55A94">
              <w:rPr>
                <w:rFonts w:ascii="Courier New" w:hAnsi="Courier New" w:cs="Courier New"/>
                <w:color w:val="1C00CF"/>
                <w:sz w:val="18"/>
                <w:szCs w:val="18"/>
              </w:rPr>
              <w:t>1</w:t>
            </w:r>
            <w:r w:rsidRPr="00A55A94">
              <w:rPr>
                <w:rFonts w:ascii="Courier New" w:hAnsi="Courier New" w:cs="Courier New"/>
                <w:color w:val="000000"/>
                <w:sz w:val="18"/>
                <w:szCs w:val="18"/>
              </w:rPr>
              <w:t>];</w:t>
            </w:r>
          </w:p>
          <w:p w14:paraId="266B31C4"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r>
            <w:r w:rsidRPr="00A55A94">
              <w:rPr>
                <w:rFonts w:ascii="Courier New" w:hAnsi="Courier New" w:cs="Courier New"/>
                <w:color w:val="000000"/>
                <w:sz w:val="18"/>
                <w:szCs w:val="18"/>
              </w:rPr>
              <w:tab/>
            </w:r>
            <w:r w:rsidRPr="00A55A94">
              <w:rPr>
                <w:rFonts w:ascii="Courier New" w:hAnsi="Courier New" w:cs="Courier New"/>
                <w:color w:val="5C2699"/>
                <w:sz w:val="18"/>
                <w:szCs w:val="18"/>
              </w:rPr>
              <w:t>UITextField</w:t>
            </w:r>
            <w:r w:rsidRPr="00A55A94">
              <w:rPr>
                <w:rFonts w:ascii="Courier New" w:hAnsi="Courier New" w:cs="Courier New"/>
                <w:color w:val="000000"/>
                <w:sz w:val="18"/>
                <w:szCs w:val="18"/>
              </w:rPr>
              <w:t xml:space="preserve"> *password = alertController.</w:t>
            </w:r>
            <w:r w:rsidRPr="00A55A94">
              <w:rPr>
                <w:rFonts w:ascii="Courier New" w:hAnsi="Courier New" w:cs="Courier New"/>
                <w:color w:val="5C2699"/>
                <w:sz w:val="18"/>
                <w:szCs w:val="18"/>
              </w:rPr>
              <w:t>textFields</w:t>
            </w:r>
            <w:r w:rsidRPr="00A55A94">
              <w:rPr>
                <w:rFonts w:ascii="Courier New" w:hAnsi="Courier New" w:cs="Courier New"/>
                <w:color w:val="000000"/>
                <w:sz w:val="18"/>
                <w:szCs w:val="18"/>
              </w:rPr>
              <w:t>[</w:t>
            </w:r>
            <w:r w:rsidRPr="00A55A94">
              <w:rPr>
                <w:rFonts w:ascii="Courier New" w:hAnsi="Courier New" w:cs="Courier New"/>
                <w:color w:val="1C00CF"/>
                <w:sz w:val="18"/>
                <w:szCs w:val="18"/>
              </w:rPr>
              <w:t>2</w:t>
            </w:r>
            <w:r w:rsidRPr="00A55A94">
              <w:rPr>
                <w:rFonts w:ascii="Courier New" w:hAnsi="Courier New" w:cs="Courier New"/>
                <w:color w:val="000000"/>
                <w:sz w:val="18"/>
                <w:szCs w:val="18"/>
              </w:rPr>
              <w:t>];</w:t>
            </w:r>
          </w:p>
          <w:p w14:paraId="7960EB4A"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r>
            <w:r w:rsidRPr="00A55A94">
              <w:rPr>
                <w:rFonts w:ascii="Courier New" w:hAnsi="Courier New" w:cs="Courier New"/>
                <w:color w:val="000000"/>
                <w:sz w:val="18"/>
                <w:szCs w:val="18"/>
              </w:rPr>
              <w:tab/>
            </w:r>
            <w:r w:rsidRPr="00A55A94">
              <w:rPr>
                <w:rFonts w:ascii="Courier New" w:hAnsi="Courier New" w:cs="Courier New"/>
                <w:color w:val="AA0D91"/>
                <w:sz w:val="18"/>
                <w:szCs w:val="18"/>
              </w:rPr>
              <w:t>if</w:t>
            </w:r>
            <w:r w:rsidRPr="00A55A94">
              <w:rPr>
                <w:rFonts w:ascii="Courier New" w:hAnsi="Courier New" w:cs="Courier New"/>
                <w:color w:val="000000"/>
                <w:sz w:val="18"/>
                <w:szCs w:val="18"/>
              </w:rPr>
              <w:t xml:space="preserve"> (user.</w:t>
            </w:r>
            <w:r w:rsidRPr="00A55A94">
              <w:rPr>
                <w:rFonts w:ascii="Courier New" w:hAnsi="Courier New" w:cs="Courier New"/>
                <w:color w:val="5C2699"/>
                <w:sz w:val="18"/>
                <w:szCs w:val="18"/>
              </w:rPr>
              <w:t>text</w:t>
            </w:r>
            <w:r w:rsidRPr="00A55A94">
              <w:rPr>
                <w:rFonts w:ascii="Courier New" w:hAnsi="Courier New" w:cs="Courier New"/>
                <w:color w:val="000000"/>
                <w:sz w:val="18"/>
                <w:szCs w:val="18"/>
              </w:rPr>
              <w:t>.</w:t>
            </w:r>
            <w:r w:rsidRPr="00A55A94">
              <w:rPr>
                <w:rFonts w:ascii="Courier New" w:hAnsi="Courier New" w:cs="Courier New"/>
                <w:color w:val="5C2699"/>
                <w:sz w:val="18"/>
                <w:szCs w:val="18"/>
              </w:rPr>
              <w:t>length</w:t>
            </w:r>
            <w:r w:rsidRPr="00A55A94">
              <w:rPr>
                <w:rFonts w:ascii="Courier New" w:hAnsi="Courier New" w:cs="Courier New"/>
                <w:color w:val="000000"/>
                <w:sz w:val="18"/>
                <w:szCs w:val="18"/>
              </w:rPr>
              <w:t xml:space="preserve"> &gt; </w:t>
            </w:r>
            <w:r w:rsidRPr="00A55A94">
              <w:rPr>
                <w:rFonts w:ascii="Courier New" w:hAnsi="Courier New" w:cs="Courier New"/>
                <w:color w:val="1C00CF"/>
                <w:sz w:val="18"/>
                <w:szCs w:val="18"/>
              </w:rPr>
              <w:t>0</w:t>
            </w:r>
            <w:r w:rsidRPr="00A55A94">
              <w:rPr>
                <w:rFonts w:ascii="Courier New" w:hAnsi="Courier New" w:cs="Courier New"/>
                <w:color w:val="000000"/>
                <w:sz w:val="18"/>
                <w:szCs w:val="18"/>
              </w:rPr>
              <w:t xml:space="preserve"> &amp;&amp; password.</w:t>
            </w:r>
            <w:r w:rsidRPr="00A55A94">
              <w:rPr>
                <w:rFonts w:ascii="Courier New" w:hAnsi="Courier New" w:cs="Courier New"/>
                <w:color w:val="5C2699"/>
                <w:sz w:val="18"/>
                <w:szCs w:val="18"/>
              </w:rPr>
              <w:t>text</w:t>
            </w:r>
            <w:r w:rsidRPr="00A55A94">
              <w:rPr>
                <w:rFonts w:ascii="Courier New" w:hAnsi="Courier New" w:cs="Courier New"/>
                <w:color w:val="000000"/>
                <w:sz w:val="18"/>
                <w:szCs w:val="18"/>
              </w:rPr>
              <w:t>.</w:t>
            </w:r>
            <w:r w:rsidRPr="00A55A94">
              <w:rPr>
                <w:rFonts w:ascii="Courier New" w:hAnsi="Courier New" w:cs="Courier New"/>
                <w:color w:val="5C2699"/>
                <w:sz w:val="18"/>
                <w:szCs w:val="18"/>
              </w:rPr>
              <w:t>length</w:t>
            </w:r>
            <w:r w:rsidRPr="00A55A94">
              <w:rPr>
                <w:rFonts w:ascii="Courier New" w:hAnsi="Courier New" w:cs="Courier New"/>
                <w:color w:val="000000"/>
                <w:sz w:val="18"/>
                <w:szCs w:val="18"/>
              </w:rPr>
              <w:t xml:space="preserve"> &gt; </w:t>
            </w:r>
            <w:r w:rsidRPr="00A55A94">
              <w:rPr>
                <w:rFonts w:ascii="Courier New" w:hAnsi="Courier New" w:cs="Courier New"/>
                <w:color w:val="1C00CF"/>
                <w:sz w:val="18"/>
                <w:szCs w:val="18"/>
              </w:rPr>
              <w:t>0</w:t>
            </w:r>
            <w:r w:rsidRPr="00A55A94">
              <w:rPr>
                <w:rFonts w:ascii="Courier New" w:hAnsi="Courier New" w:cs="Courier New"/>
                <w:color w:val="000000"/>
                <w:sz w:val="18"/>
                <w:szCs w:val="18"/>
              </w:rPr>
              <w:t>) {</w:t>
            </w:r>
          </w:p>
          <w:p w14:paraId="162F73D7"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r>
            <w:r w:rsidRPr="00A55A94">
              <w:rPr>
                <w:rFonts w:ascii="Courier New" w:hAnsi="Courier New" w:cs="Courier New"/>
                <w:color w:val="000000"/>
                <w:sz w:val="18"/>
                <w:szCs w:val="18"/>
              </w:rPr>
              <w:tab/>
            </w:r>
            <w:r w:rsidRPr="00A55A94">
              <w:rPr>
                <w:rFonts w:ascii="Courier New" w:hAnsi="Courier New" w:cs="Courier New"/>
                <w:color w:val="000000"/>
                <w:sz w:val="18"/>
                <w:szCs w:val="18"/>
              </w:rPr>
              <w:tab/>
              <w:t>callback([[</w:t>
            </w:r>
            <w:r w:rsidRPr="00A55A94">
              <w:rPr>
                <w:rFonts w:ascii="Courier New" w:hAnsi="Courier New" w:cs="Courier New"/>
                <w:color w:val="3F6E74"/>
                <w:sz w:val="18"/>
                <w:szCs w:val="18"/>
              </w:rPr>
              <w:t>RPDashboardCredentials</w:t>
            </w: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alloc</w:t>
            </w:r>
            <w:r w:rsidRPr="00A55A94">
              <w:rPr>
                <w:rFonts w:ascii="Courier New" w:hAnsi="Courier New" w:cs="Courier New"/>
                <w:color w:val="000000"/>
                <w:sz w:val="18"/>
                <w:szCs w:val="18"/>
              </w:rPr>
              <w:t xml:space="preserve">] </w:t>
            </w:r>
            <w:r w:rsidRPr="00A55A94">
              <w:rPr>
                <w:rFonts w:ascii="Courier New" w:hAnsi="Courier New" w:cs="Courier New"/>
                <w:color w:val="26474B"/>
                <w:sz w:val="18"/>
                <w:szCs w:val="18"/>
              </w:rPr>
              <w:t>initWithDomain</w:t>
            </w:r>
            <w:r w:rsidRPr="00A55A94">
              <w:rPr>
                <w:rFonts w:ascii="Courier New" w:hAnsi="Courier New" w:cs="Courier New"/>
                <w:color w:val="000000"/>
                <w:sz w:val="18"/>
                <w:szCs w:val="18"/>
              </w:rPr>
              <w:t>:domain.</w:t>
            </w:r>
            <w:r w:rsidRPr="00A55A94">
              <w:rPr>
                <w:rFonts w:ascii="Courier New" w:hAnsi="Courier New" w:cs="Courier New"/>
                <w:color w:val="5C2699"/>
                <w:sz w:val="18"/>
                <w:szCs w:val="18"/>
              </w:rPr>
              <w:t>text</w:t>
            </w:r>
            <w:r w:rsidRPr="00A55A94">
              <w:rPr>
                <w:rFonts w:ascii="Courier New" w:hAnsi="Courier New" w:cs="Courier New"/>
                <w:color w:val="000000"/>
                <w:sz w:val="18"/>
                <w:szCs w:val="18"/>
              </w:rPr>
              <w:t xml:space="preserve"> </w:t>
            </w:r>
            <w:r w:rsidRPr="00A55A94">
              <w:rPr>
                <w:rFonts w:ascii="Courier New" w:hAnsi="Courier New" w:cs="Courier New"/>
                <w:color w:val="26474B"/>
                <w:sz w:val="18"/>
                <w:szCs w:val="18"/>
              </w:rPr>
              <w:t>user</w:t>
            </w:r>
            <w:r w:rsidRPr="00A55A94">
              <w:rPr>
                <w:rFonts w:ascii="Courier New" w:hAnsi="Courier New" w:cs="Courier New"/>
                <w:color w:val="000000"/>
                <w:sz w:val="18"/>
                <w:szCs w:val="18"/>
              </w:rPr>
              <w:t>:user.</w:t>
            </w:r>
            <w:r w:rsidRPr="00A55A94">
              <w:rPr>
                <w:rFonts w:ascii="Courier New" w:hAnsi="Courier New" w:cs="Courier New"/>
                <w:color w:val="5C2699"/>
                <w:sz w:val="18"/>
                <w:szCs w:val="18"/>
              </w:rPr>
              <w:t>text</w:t>
            </w:r>
            <w:r w:rsidRPr="00A55A94">
              <w:rPr>
                <w:rFonts w:ascii="Courier New" w:hAnsi="Courier New" w:cs="Courier New"/>
                <w:color w:val="000000"/>
                <w:sz w:val="18"/>
                <w:szCs w:val="18"/>
              </w:rPr>
              <w:t xml:space="preserve"> </w:t>
            </w:r>
            <w:r w:rsidRPr="00A55A94">
              <w:rPr>
                <w:rFonts w:ascii="Courier New" w:hAnsi="Courier New" w:cs="Courier New"/>
                <w:color w:val="26474B"/>
                <w:sz w:val="18"/>
                <w:szCs w:val="18"/>
              </w:rPr>
              <w:t>password</w:t>
            </w:r>
            <w:r w:rsidRPr="00A55A94">
              <w:rPr>
                <w:rFonts w:ascii="Courier New" w:hAnsi="Courier New" w:cs="Courier New"/>
                <w:color w:val="000000"/>
                <w:sz w:val="18"/>
                <w:szCs w:val="18"/>
              </w:rPr>
              <w:t>:password.</w:t>
            </w:r>
            <w:r w:rsidRPr="00A55A94">
              <w:rPr>
                <w:rFonts w:ascii="Courier New" w:hAnsi="Courier New" w:cs="Courier New"/>
                <w:color w:val="5C2699"/>
                <w:sz w:val="18"/>
                <w:szCs w:val="18"/>
              </w:rPr>
              <w:t>text</w:t>
            </w:r>
            <w:r w:rsidRPr="00A55A94">
              <w:rPr>
                <w:rFonts w:ascii="Courier New" w:hAnsi="Courier New" w:cs="Courier New"/>
                <w:color w:val="000000"/>
                <w:sz w:val="18"/>
                <w:szCs w:val="18"/>
              </w:rPr>
              <w:t>]);</w:t>
            </w:r>
          </w:p>
          <w:p w14:paraId="357BBF9F"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r>
            <w:r w:rsidRPr="00A55A94">
              <w:rPr>
                <w:rFonts w:ascii="Courier New" w:hAnsi="Courier New" w:cs="Courier New"/>
                <w:color w:val="000000"/>
                <w:sz w:val="18"/>
                <w:szCs w:val="18"/>
              </w:rPr>
              <w:tab/>
              <w:t xml:space="preserve">} </w:t>
            </w:r>
            <w:r w:rsidRPr="00A55A94">
              <w:rPr>
                <w:rFonts w:ascii="Courier New" w:hAnsi="Courier New" w:cs="Courier New"/>
                <w:color w:val="AA0D91"/>
                <w:sz w:val="18"/>
                <w:szCs w:val="18"/>
              </w:rPr>
              <w:t>else</w:t>
            </w:r>
            <w:r w:rsidRPr="00A55A94">
              <w:rPr>
                <w:rFonts w:ascii="Courier New" w:hAnsi="Courier New" w:cs="Courier New"/>
                <w:color w:val="000000"/>
                <w:sz w:val="18"/>
                <w:szCs w:val="18"/>
              </w:rPr>
              <w:t xml:space="preserve"> {</w:t>
            </w:r>
          </w:p>
          <w:p w14:paraId="6772F94C"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r>
            <w:r w:rsidRPr="00A55A94">
              <w:rPr>
                <w:rFonts w:ascii="Courier New" w:hAnsi="Courier New" w:cs="Courier New"/>
                <w:color w:val="000000"/>
                <w:sz w:val="18"/>
                <w:szCs w:val="18"/>
              </w:rPr>
              <w:tab/>
            </w:r>
            <w:r w:rsidRPr="00A55A94">
              <w:rPr>
                <w:rFonts w:ascii="Courier New" w:hAnsi="Courier New" w:cs="Courier New"/>
                <w:color w:val="000000"/>
                <w:sz w:val="18"/>
                <w:szCs w:val="18"/>
              </w:rPr>
              <w:tab/>
              <w:t>callback(</w:t>
            </w:r>
            <w:r w:rsidRPr="00A55A94">
              <w:rPr>
                <w:rFonts w:ascii="Courier New" w:hAnsi="Courier New" w:cs="Courier New"/>
                <w:color w:val="AA0D91"/>
                <w:sz w:val="18"/>
                <w:szCs w:val="18"/>
              </w:rPr>
              <w:t>nil</w:t>
            </w:r>
            <w:r w:rsidRPr="00A55A94">
              <w:rPr>
                <w:rFonts w:ascii="Courier New" w:hAnsi="Courier New" w:cs="Courier New"/>
                <w:color w:val="000000"/>
                <w:sz w:val="18"/>
                <w:szCs w:val="18"/>
              </w:rPr>
              <w:t>);</w:t>
            </w:r>
          </w:p>
          <w:p w14:paraId="40D2BDD6"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r>
            <w:r w:rsidRPr="00A55A94">
              <w:rPr>
                <w:rFonts w:ascii="Courier New" w:hAnsi="Courier New" w:cs="Courier New"/>
                <w:color w:val="000000"/>
                <w:sz w:val="18"/>
                <w:szCs w:val="18"/>
              </w:rPr>
              <w:tab/>
              <w:t>}</w:t>
            </w:r>
          </w:p>
          <w:p w14:paraId="6FC9A3CA"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t>}];</w:t>
            </w:r>
          </w:p>
          <w:p w14:paraId="259D6F8D"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r>
            <w:r w:rsidRPr="00A55A94">
              <w:rPr>
                <w:rFonts w:ascii="Courier New" w:hAnsi="Courier New" w:cs="Courier New"/>
                <w:color w:val="5C2699"/>
                <w:sz w:val="18"/>
                <w:szCs w:val="18"/>
              </w:rPr>
              <w:t>UIAlertAction</w:t>
            </w:r>
            <w:r w:rsidRPr="00A55A94">
              <w:rPr>
                <w:rFonts w:ascii="Courier New" w:hAnsi="Courier New" w:cs="Courier New"/>
                <w:color w:val="000000"/>
                <w:sz w:val="18"/>
                <w:szCs w:val="18"/>
              </w:rPr>
              <w:t xml:space="preserve"> *cancelAction = [</w:t>
            </w:r>
            <w:r w:rsidRPr="00A55A94">
              <w:rPr>
                <w:rFonts w:ascii="Courier New" w:hAnsi="Courier New" w:cs="Courier New"/>
                <w:color w:val="5C2699"/>
                <w:sz w:val="18"/>
                <w:szCs w:val="18"/>
              </w:rPr>
              <w:t>UIAlertAction</w:t>
            </w: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actionWithTitle</w:t>
            </w:r>
            <w:r w:rsidRPr="00A55A94">
              <w:rPr>
                <w:rFonts w:ascii="Courier New" w:hAnsi="Courier New" w:cs="Courier New"/>
                <w:color w:val="000000"/>
                <w:sz w:val="18"/>
                <w:szCs w:val="18"/>
              </w:rPr>
              <w:t>:</w:t>
            </w:r>
            <w:r w:rsidRPr="00A55A94">
              <w:rPr>
                <w:rFonts w:ascii="Courier New" w:hAnsi="Courier New" w:cs="Courier New"/>
                <w:color w:val="C41A16"/>
                <w:sz w:val="18"/>
                <w:szCs w:val="18"/>
              </w:rPr>
              <w:t>@"Cancel"</w:t>
            </w: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style</w:t>
            </w:r>
            <w:r w:rsidRPr="00A55A94">
              <w:rPr>
                <w:rFonts w:ascii="Courier New" w:hAnsi="Courier New" w:cs="Courier New"/>
                <w:color w:val="000000"/>
                <w:sz w:val="18"/>
                <w:szCs w:val="18"/>
              </w:rPr>
              <w:t>:</w:t>
            </w:r>
            <w:r w:rsidRPr="00A55A94">
              <w:rPr>
                <w:rFonts w:ascii="Courier New" w:hAnsi="Courier New" w:cs="Courier New"/>
                <w:color w:val="2E0D6E"/>
                <w:sz w:val="18"/>
                <w:szCs w:val="18"/>
              </w:rPr>
              <w:t>UIAlertActionStyleCancel</w:t>
            </w: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handler</w:t>
            </w:r>
            <w:r w:rsidRPr="00A55A94">
              <w:rPr>
                <w:rFonts w:ascii="Courier New" w:hAnsi="Courier New" w:cs="Courier New"/>
                <w:color w:val="000000"/>
                <w:sz w:val="18"/>
                <w:szCs w:val="18"/>
              </w:rPr>
              <w:t>:^(</w:t>
            </w:r>
            <w:r w:rsidRPr="00A55A94">
              <w:rPr>
                <w:rFonts w:ascii="Courier New" w:hAnsi="Courier New" w:cs="Courier New"/>
                <w:color w:val="5C2699"/>
                <w:sz w:val="18"/>
                <w:szCs w:val="18"/>
              </w:rPr>
              <w:t>UIAlertAction</w:t>
            </w:r>
            <w:r w:rsidRPr="00A55A94">
              <w:rPr>
                <w:rFonts w:ascii="Courier New" w:hAnsi="Courier New" w:cs="Courier New"/>
                <w:color w:val="000000"/>
                <w:sz w:val="18"/>
                <w:szCs w:val="18"/>
              </w:rPr>
              <w:t xml:space="preserve"> *action) {</w:t>
            </w:r>
          </w:p>
          <w:p w14:paraId="23CD2EBE"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r>
            <w:r w:rsidRPr="00A55A94">
              <w:rPr>
                <w:rFonts w:ascii="Courier New" w:hAnsi="Courier New" w:cs="Courier New"/>
                <w:color w:val="000000"/>
                <w:sz w:val="18"/>
                <w:szCs w:val="18"/>
              </w:rPr>
              <w:tab/>
              <w:t>callback(</w:t>
            </w:r>
            <w:r w:rsidRPr="00A55A94">
              <w:rPr>
                <w:rFonts w:ascii="Courier New" w:hAnsi="Courier New" w:cs="Courier New"/>
                <w:color w:val="AA0D91"/>
                <w:sz w:val="18"/>
                <w:szCs w:val="18"/>
              </w:rPr>
              <w:t>nil</w:t>
            </w:r>
            <w:r w:rsidRPr="00A55A94">
              <w:rPr>
                <w:rFonts w:ascii="Courier New" w:hAnsi="Courier New" w:cs="Courier New"/>
                <w:color w:val="000000"/>
                <w:sz w:val="18"/>
                <w:szCs w:val="18"/>
              </w:rPr>
              <w:t>);</w:t>
            </w:r>
          </w:p>
          <w:p w14:paraId="1187038C"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t>}];</w:t>
            </w:r>
          </w:p>
          <w:p w14:paraId="039FC125"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t xml:space="preserve">[alertController </w:t>
            </w:r>
            <w:r w:rsidRPr="00A55A94">
              <w:rPr>
                <w:rFonts w:ascii="Courier New" w:hAnsi="Courier New" w:cs="Courier New"/>
                <w:color w:val="2E0D6E"/>
                <w:sz w:val="18"/>
                <w:szCs w:val="18"/>
              </w:rPr>
              <w:t>addAction</w:t>
            </w:r>
            <w:r w:rsidRPr="00A55A94">
              <w:rPr>
                <w:rFonts w:ascii="Courier New" w:hAnsi="Courier New" w:cs="Courier New"/>
                <w:color w:val="000000"/>
                <w:sz w:val="18"/>
                <w:szCs w:val="18"/>
              </w:rPr>
              <w:t>:cancelAction];</w:t>
            </w:r>
          </w:p>
          <w:p w14:paraId="22C14D29"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t xml:space="preserve">[alertController </w:t>
            </w:r>
            <w:r w:rsidRPr="00A55A94">
              <w:rPr>
                <w:rFonts w:ascii="Courier New" w:hAnsi="Courier New" w:cs="Courier New"/>
                <w:color w:val="2E0D6E"/>
                <w:sz w:val="18"/>
                <w:szCs w:val="18"/>
              </w:rPr>
              <w:t>addAction</w:t>
            </w:r>
            <w:r w:rsidRPr="00A55A94">
              <w:rPr>
                <w:rFonts w:ascii="Courier New" w:hAnsi="Courier New" w:cs="Courier New"/>
                <w:color w:val="000000"/>
                <w:sz w:val="18"/>
                <w:szCs w:val="18"/>
              </w:rPr>
              <w:t>:okAction];</w:t>
            </w:r>
          </w:p>
          <w:p w14:paraId="6CB9D185"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r>
          </w:p>
          <w:p w14:paraId="2FA7BAED" w14:textId="77777777" w:rsidR="002C5EBE" w:rsidRPr="00A55A94"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A55A94">
              <w:rPr>
                <w:rFonts w:ascii="Courier New" w:hAnsi="Courier New" w:cs="Courier New"/>
                <w:color w:val="000000"/>
                <w:sz w:val="18"/>
                <w:szCs w:val="18"/>
              </w:rPr>
              <w:tab/>
              <w:t>[</w:t>
            </w:r>
            <w:r w:rsidRPr="00A55A94">
              <w:rPr>
                <w:rFonts w:ascii="Courier New" w:hAnsi="Courier New" w:cs="Courier New"/>
                <w:color w:val="AA0D91"/>
                <w:sz w:val="18"/>
                <w:szCs w:val="18"/>
              </w:rPr>
              <w:t>self</w:t>
            </w: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presentViewController</w:t>
            </w:r>
            <w:r w:rsidRPr="00A55A94">
              <w:rPr>
                <w:rFonts w:ascii="Courier New" w:hAnsi="Courier New" w:cs="Courier New"/>
                <w:color w:val="000000"/>
                <w:sz w:val="18"/>
                <w:szCs w:val="18"/>
              </w:rPr>
              <w:t xml:space="preserve">:alertController </w:t>
            </w:r>
            <w:r w:rsidRPr="00A55A94">
              <w:rPr>
                <w:rFonts w:ascii="Courier New" w:hAnsi="Courier New" w:cs="Courier New"/>
                <w:color w:val="2E0D6E"/>
                <w:sz w:val="18"/>
                <w:szCs w:val="18"/>
              </w:rPr>
              <w:t>animated</w:t>
            </w:r>
            <w:r w:rsidRPr="00A55A94">
              <w:rPr>
                <w:rFonts w:ascii="Courier New" w:hAnsi="Courier New" w:cs="Courier New"/>
                <w:color w:val="000000"/>
                <w:sz w:val="18"/>
                <w:szCs w:val="18"/>
              </w:rPr>
              <w:t>:</w:t>
            </w:r>
            <w:r w:rsidRPr="00A55A94">
              <w:rPr>
                <w:rFonts w:ascii="Courier New" w:hAnsi="Courier New" w:cs="Courier New"/>
                <w:color w:val="AA0D91"/>
                <w:sz w:val="18"/>
                <w:szCs w:val="18"/>
              </w:rPr>
              <w:t>YES</w:t>
            </w:r>
            <w:r w:rsidRPr="00A55A94">
              <w:rPr>
                <w:rFonts w:ascii="Courier New" w:hAnsi="Courier New" w:cs="Courier New"/>
                <w:color w:val="000000"/>
                <w:sz w:val="18"/>
                <w:szCs w:val="18"/>
              </w:rPr>
              <w:t xml:space="preserve"> </w:t>
            </w:r>
            <w:r w:rsidRPr="00A55A94">
              <w:rPr>
                <w:rFonts w:ascii="Courier New" w:hAnsi="Courier New" w:cs="Courier New"/>
                <w:color w:val="2E0D6E"/>
                <w:sz w:val="18"/>
                <w:szCs w:val="18"/>
              </w:rPr>
              <w:t>completion</w:t>
            </w:r>
            <w:r w:rsidRPr="00A55A94">
              <w:rPr>
                <w:rFonts w:ascii="Courier New" w:hAnsi="Courier New" w:cs="Courier New"/>
                <w:color w:val="000000"/>
                <w:sz w:val="18"/>
                <w:szCs w:val="18"/>
              </w:rPr>
              <w:t>:</w:t>
            </w:r>
            <w:r w:rsidRPr="00A55A94">
              <w:rPr>
                <w:rFonts w:ascii="Courier New" w:hAnsi="Courier New" w:cs="Courier New"/>
                <w:color w:val="AA0D91"/>
                <w:sz w:val="18"/>
                <w:szCs w:val="18"/>
              </w:rPr>
              <w:t>nil</w:t>
            </w:r>
            <w:r w:rsidRPr="00A55A94">
              <w:rPr>
                <w:rFonts w:ascii="Courier New" w:hAnsi="Courier New" w:cs="Courier New"/>
                <w:color w:val="000000"/>
                <w:sz w:val="18"/>
                <w:szCs w:val="18"/>
              </w:rPr>
              <w:t>];</w:t>
            </w:r>
          </w:p>
          <w:p w14:paraId="50BAE73F" w14:textId="77777777" w:rsidR="002C5EBE" w:rsidRPr="00A55A94" w:rsidRDefault="002C5EBE" w:rsidP="00511F7E">
            <w:pPr>
              <w:keepNext/>
              <w:keepLines/>
              <w:tabs>
                <w:tab w:val="left" w:pos="2799"/>
              </w:tabs>
              <w:rPr>
                <w:rFonts w:ascii="Courier New" w:hAnsi="Courier New" w:cs="Courier New"/>
                <w:sz w:val="18"/>
                <w:szCs w:val="18"/>
              </w:rPr>
            </w:pPr>
            <w:r w:rsidRPr="00A55A94">
              <w:rPr>
                <w:rFonts w:ascii="Courier New" w:hAnsi="Courier New" w:cs="Courier New"/>
                <w:color w:val="000000"/>
                <w:sz w:val="18"/>
                <w:szCs w:val="18"/>
              </w:rPr>
              <w:t>}</w:t>
            </w:r>
            <w:r w:rsidRPr="00A55A94">
              <w:rPr>
                <w:rFonts w:ascii="Courier New" w:hAnsi="Courier New" w:cs="Courier New"/>
                <w:color w:val="000000"/>
                <w:sz w:val="18"/>
                <w:szCs w:val="18"/>
              </w:rPr>
              <w:br/>
            </w:r>
            <w:r w:rsidRPr="00A55A94">
              <w:rPr>
                <w:rFonts w:ascii="Courier New" w:hAnsi="Courier New" w:cs="Courier New"/>
                <w:sz w:val="18"/>
                <w:szCs w:val="18"/>
              </w:rPr>
              <w:tab/>
            </w:r>
          </w:p>
        </w:tc>
      </w:tr>
    </w:tbl>
    <w:p w14:paraId="77E724FE" w14:textId="77777777" w:rsidR="002C5EBE" w:rsidRDefault="002C5EBE" w:rsidP="002C5EBE"/>
    <w:p w14:paraId="798313C3" w14:textId="77777777" w:rsidR="002C5EBE" w:rsidRDefault="002C5EBE" w:rsidP="002C5EBE">
      <w:pPr>
        <w:pStyle w:val="IGHeading1"/>
      </w:pPr>
      <w:r>
        <w:t>Modifying Data Sources before opening the dashboard</w:t>
      </w:r>
    </w:p>
    <w:p w14:paraId="349A2AD5" w14:textId="5066DBC1" w:rsidR="002C5EBE" w:rsidRDefault="002C5EBE" w:rsidP="002C5EBE">
      <w:r>
        <w:t>Suppose you are using the WebResource data provider to retrieve a CSV file from the server. To do this, you connect to a server component that returns the data to be used by the dashboard.</w:t>
      </w:r>
      <w:r w:rsidR="0010350A">
        <w:t xml:space="preserve"> </w:t>
      </w:r>
    </w:p>
    <w:p w14:paraId="196A051F" w14:textId="77777777" w:rsidR="002C5EBE" w:rsidRDefault="002C5EBE" w:rsidP="002C5EBE"/>
    <w:p w14:paraId="61B25A04" w14:textId="0E226420" w:rsidR="002C5EBE" w:rsidRDefault="002C5EBE" w:rsidP="002C5EBE">
      <w:r>
        <w:t>For instance, you might want to modify the URL to be used to get the data from the server to pass information about the user who is currently logged in.</w:t>
      </w:r>
      <w:r w:rsidR="0010350A">
        <w:t xml:space="preserve"> </w:t>
      </w:r>
      <w:r>
        <w:t>You have different ways to achieve this:</w:t>
      </w:r>
    </w:p>
    <w:p w14:paraId="5867CE9B" w14:textId="77777777" w:rsidR="0010350A" w:rsidRDefault="0010350A" w:rsidP="002C5EBE"/>
    <w:p w14:paraId="216DE5E1" w14:textId="77777777" w:rsidR="0010350A" w:rsidRDefault="0010350A" w:rsidP="002C5EBE"/>
    <w:p w14:paraId="12342D16" w14:textId="77777777" w:rsidR="002C5EBE" w:rsidRDefault="002C5EBE" w:rsidP="00212254">
      <w:pPr>
        <w:pStyle w:val="ListParagraph"/>
        <w:numPr>
          <w:ilvl w:val="0"/>
          <w:numId w:val="12"/>
        </w:numPr>
        <w:spacing w:line="240" w:lineRule="auto"/>
      </w:pPr>
      <w:r w:rsidRPr="00EA6779">
        <w:rPr>
          <w:b/>
        </w:rPr>
        <w:t>Creating the dashboard referencing a CSV file locally instead of using a Web Resource</w:t>
      </w:r>
      <w:r>
        <w:t>. In this case, your application either downloads or generates the CSV locally based on the current user before opening the dashboard.</w:t>
      </w:r>
    </w:p>
    <w:p w14:paraId="76B27277" w14:textId="77777777" w:rsidR="002C5EBE" w:rsidRDefault="002C5EBE" w:rsidP="00212254">
      <w:pPr>
        <w:pStyle w:val="ListParagraph"/>
        <w:numPr>
          <w:ilvl w:val="0"/>
          <w:numId w:val="12"/>
        </w:numPr>
        <w:spacing w:line="240" w:lineRule="auto"/>
      </w:pPr>
      <w:r>
        <w:rPr>
          <w:b/>
        </w:rPr>
        <w:t>Customizing the credentials for the Web Resource data source</w:t>
      </w:r>
      <w:r>
        <w:t xml:space="preserve"> as described before. On the server side, you return the data tailored to the authenticated user.</w:t>
      </w:r>
    </w:p>
    <w:p w14:paraId="36DE3864" w14:textId="77777777" w:rsidR="002C5EBE" w:rsidRDefault="002C5EBE" w:rsidP="00212254">
      <w:pPr>
        <w:pStyle w:val="ListParagraph"/>
        <w:numPr>
          <w:ilvl w:val="0"/>
          <w:numId w:val="12"/>
        </w:numPr>
        <w:spacing w:line="240" w:lineRule="auto"/>
      </w:pPr>
      <w:r>
        <w:rPr>
          <w:b/>
        </w:rPr>
        <w:t>Modifying the URL used by the Web Resource</w:t>
      </w:r>
      <w:r>
        <w:t xml:space="preserve"> data source to append the username parameter. </w:t>
      </w:r>
    </w:p>
    <w:p w14:paraId="18AFD8F2" w14:textId="77777777" w:rsidR="003758F6" w:rsidRDefault="003758F6" w:rsidP="003758F6">
      <w:pPr>
        <w:pStyle w:val="ListParagraph"/>
        <w:spacing w:line="240" w:lineRule="auto"/>
      </w:pPr>
    </w:p>
    <w:p w14:paraId="0626233B" w14:textId="77777777" w:rsidR="002C5EBE" w:rsidRDefault="002C5EBE" w:rsidP="002C5EBE">
      <w:pPr>
        <w:pStyle w:val="IGHeading2"/>
      </w:pPr>
      <w:r>
        <w:t>Modifying the URL used by the Web Resource</w:t>
      </w:r>
    </w:p>
    <w:p w14:paraId="00224C2E" w14:textId="77777777" w:rsidR="002C5EBE" w:rsidRDefault="002C5EBE" w:rsidP="002C5EBE">
      <w:r>
        <w:t>To do this, you can specify a data source provider to the main view controller:</w:t>
      </w:r>
    </w:p>
    <w:p w14:paraId="3ED12799" w14:textId="77777777" w:rsidR="002C5EBE" w:rsidRDefault="002C5EBE" w:rsidP="002C5EBE"/>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15"/>
      </w:tblGrid>
      <w:tr w:rsidR="002C5EBE" w:rsidRPr="00F717A2" w14:paraId="1CAC05B8" w14:textId="77777777" w:rsidTr="00511F7E">
        <w:tc>
          <w:tcPr>
            <w:tcW w:w="9015" w:type="dxa"/>
            <w:shd w:val="clear" w:color="auto" w:fill="auto"/>
          </w:tcPr>
          <w:p w14:paraId="78E8FCD6" w14:textId="77777777" w:rsidR="002C5EBE" w:rsidRPr="00F717A2" w:rsidRDefault="002C5EBE" w:rsidP="00511F7E">
            <w:pPr>
              <w:keepNext/>
              <w:keepLines/>
              <w:rPr>
                <w:rFonts w:ascii="Courier New" w:hAnsi="Courier New" w:cs="Courier New"/>
                <w:sz w:val="18"/>
                <w:szCs w:val="18"/>
              </w:rPr>
            </w:pPr>
          </w:p>
          <w:p w14:paraId="1D388752" w14:textId="77777777" w:rsidR="002C5EBE" w:rsidRPr="00F717A2" w:rsidRDefault="002C5EBE" w:rsidP="00511F7E">
            <w:pPr>
              <w:keepNext/>
              <w:keepLines/>
              <w:tabs>
                <w:tab w:val="left" w:pos="2799"/>
              </w:tabs>
              <w:rPr>
                <w:rFonts w:ascii="Courier New" w:hAnsi="Courier New" w:cs="Courier New"/>
                <w:sz w:val="18"/>
                <w:szCs w:val="18"/>
              </w:rPr>
            </w:pPr>
            <w:r w:rsidRPr="00F717A2">
              <w:rPr>
                <w:rFonts w:ascii="Courier New" w:hAnsi="Courier New" w:cs="Courier New"/>
                <w:color w:val="000000"/>
                <w:sz w:val="18"/>
                <w:szCs w:val="18"/>
              </w:rPr>
              <w:t xml:space="preserve">    vc.</w:t>
            </w:r>
            <w:r w:rsidRPr="00F717A2">
              <w:rPr>
                <w:rFonts w:ascii="Courier New" w:hAnsi="Courier New" w:cs="Courier New"/>
                <w:color w:val="3F6E74"/>
                <w:sz w:val="18"/>
                <w:szCs w:val="18"/>
              </w:rPr>
              <w:t>dataSourceProvider</w:t>
            </w:r>
            <w:r w:rsidRPr="00F717A2">
              <w:rPr>
                <w:rFonts w:ascii="Courier New" w:hAnsi="Courier New" w:cs="Courier New"/>
                <w:color w:val="000000"/>
                <w:sz w:val="18"/>
                <w:szCs w:val="18"/>
              </w:rPr>
              <w:t xml:space="preserve"> = </w:t>
            </w:r>
            <w:r w:rsidRPr="00F717A2">
              <w:rPr>
                <w:rFonts w:ascii="Courier New" w:hAnsi="Courier New" w:cs="Courier New"/>
                <w:color w:val="AA0D91"/>
                <w:sz w:val="18"/>
                <w:szCs w:val="18"/>
              </w:rPr>
              <w:t>self</w:t>
            </w:r>
            <w:r w:rsidRPr="00F717A2">
              <w:rPr>
                <w:rFonts w:ascii="Courier New" w:hAnsi="Courier New" w:cs="Courier New"/>
                <w:color w:val="000000"/>
                <w:sz w:val="18"/>
                <w:szCs w:val="18"/>
              </w:rPr>
              <w:t>;</w:t>
            </w:r>
            <w:r w:rsidRPr="00F717A2">
              <w:rPr>
                <w:rFonts w:ascii="Courier New" w:hAnsi="Courier New" w:cs="Courier New"/>
                <w:color w:val="000000"/>
                <w:sz w:val="18"/>
                <w:szCs w:val="18"/>
              </w:rPr>
              <w:br/>
            </w:r>
            <w:r w:rsidRPr="00F717A2">
              <w:rPr>
                <w:rFonts w:ascii="Courier New" w:hAnsi="Courier New" w:cs="Courier New"/>
                <w:sz w:val="18"/>
                <w:szCs w:val="18"/>
              </w:rPr>
              <w:tab/>
            </w:r>
          </w:p>
        </w:tc>
      </w:tr>
    </w:tbl>
    <w:p w14:paraId="0E642EC7" w14:textId="77777777" w:rsidR="002C5EBE" w:rsidRPr="006E6E6A" w:rsidRDefault="002C5EBE" w:rsidP="002C5EBE"/>
    <w:p w14:paraId="34632DFC" w14:textId="77777777" w:rsidR="002C5EBE" w:rsidRDefault="002C5EBE" w:rsidP="002C5EBE">
      <w:r>
        <w:t>This is the only method to implement as part of the “RPDashboardDataSourceProvider” protocol:</w:t>
      </w:r>
      <w:r w:rsidRPr="00F717A2">
        <w:t xml:space="preserve"> </w:t>
      </w:r>
    </w:p>
    <w:p w14:paraId="5BE7DE08" w14:textId="77777777" w:rsidR="002C5EBE" w:rsidRPr="00914046" w:rsidRDefault="002C5EBE" w:rsidP="002C5EBE">
      <w:pPr>
        <w:keepNext/>
        <w:keepLines/>
        <w:rPr>
          <w:rFonts w:ascii="Courier New" w:hAnsi="Courier New" w:cs="Courier New"/>
        </w:rPr>
      </w:pPr>
    </w:p>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2C5EBE" w:rsidRPr="00F717A2" w14:paraId="5884DF9A" w14:textId="77777777" w:rsidTr="00511F7E">
        <w:tc>
          <w:tcPr>
            <w:tcW w:w="9351" w:type="dxa"/>
            <w:shd w:val="clear" w:color="auto" w:fill="auto"/>
          </w:tcPr>
          <w:p w14:paraId="693DCFAA" w14:textId="77777777" w:rsidR="002C5EBE" w:rsidRPr="00F717A2" w:rsidRDefault="002C5EBE" w:rsidP="00511F7E">
            <w:pPr>
              <w:keepNext/>
              <w:keepLines/>
              <w:rPr>
                <w:rFonts w:ascii="Courier New" w:hAnsi="Courier New" w:cs="Courier New"/>
                <w:sz w:val="18"/>
                <w:szCs w:val="18"/>
              </w:rPr>
            </w:pPr>
          </w:p>
          <w:p w14:paraId="0354A925" w14:textId="77777777" w:rsidR="002C5EBE" w:rsidRPr="00F717A2"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F717A2">
              <w:rPr>
                <w:rFonts w:ascii="Courier New" w:hAnsi="Courier New" w:cs="Courier New"/>
                <w:color w:val="000000"/>
                <w:sz w:val="18"/>
                <w:szCs w:val="18"/>
              </w:rPr>
              <w:t>- (</w:t>
            </w:r>
            <w:r w:rsidRPr="00F717A2">
              <w:rPr>
                <w:rFonts w:ascii="Courier New" w:hAnsi="Courier New" w:cs="Courier New"/>
                <w:color w:val="AA0D91"/>
                <w:sz w:val="18"/>
                <w:szCs w:val="18"/>
              </w:rPr>
              <w:t>void</w:t>
            </w:r>
            <w:r w:rsidRPr="00F717A2">
              <w:rPr>
                <w:rFonts w:ascii="Courier New" w:hAnsi="Courier New" w:cs="Courier New"/>
                <w:color w:val="000000"/>
                <w:sz w:val="18"/>
                <w:szCs w:val="18"/>
              </w:rPr>
              <w:t>)replacementForDataSource:(</w:t>
            </w:r>
            <w:r w:rsidRPr="00F717A2">
              <w:rPr>
                <w:rFonts w:ascii="Courier New" w:hAnsi="Courier New" w:cs="Courier New"/>
                <w:color w:val="3F6E74"/>
                <w:sz w:val="18"/>
                <w:szCs w:val="18"/>
              </w:rPr>
              <w:t>RPDashboardDataSource</w:t>
            </w:r>
            <w:r w:rsidRPr="00F717A2">
              <w:rPr>
                <w:rFonts w:ascii="Courier New" w:hAnsi="Courier New" w:cs="Courier New"/>
                <w:color w:val="000000"/>
                <w:sz w:val="18"/>
                <w:szCs w:val="18"/>
              </w:rPr>
              <w:t xml:space="preserve"> *)ds</w:t>
            </w:r>
          </w:p>
          <w:p w14:paraId="61E991A2" w14:textId="77777777" w:rsidR="002C5EBE" w:rsidRPr="00F717A2" w:rsidRDefault="002C5EBE" w:rsidP="00511F7E">
            <w:pPr>
              <w:keepNext/>
              <w:keepLines/>
              <w:tabs>
                <w:tab w:val="left" w:pos="2799"/>
              </w:tabs>
              <w:rPr>
                <w:rFonts w:ascii="Courier New" w:hAnsi="Courier New" w:cs="Courier New"/>
                <w:sz w:val="18"/>
                <w:szCs w:val="18"/>
              </w:rPr>
            </w:pPr>
            <w:r w:rsidRPr="00F717A2">
              <w:rPr>
                <w:rFonts w:ascii="Courier New" w:hAnsi="Courier New" w:cs="Courier New"/>
                <w:color w:val="000000"/>
                <w:sz w:val="18"/>
                <w:szCs w:val="18"/>
              </w:rPr>
              <w:t xml:space="preserve">                       onSuccess:(</w:t>
            </w:r>
            <w:r w:rsidRPr="00F717A2">
              <w:rPr>
                <w:rFonts w:ascii="Courier New" w:hAnsi="Courier New" w:cs="Courier New"/>
                <w:color w:val="3F6E74"/>
                <w:sz w:val="18"/>
                <w:szCs w:val="18"/>
              </w:rPr>
              <w:t>RPDataSourceCallback</w:t>
            </w:r>
            <w:r w:rsidRPr="00F717A2">
              <w:rPr>
                <w:rFonts w:ascii="Courier New" w:hAnsi="Courier New" w:cs="Courier New"/>
                <w:color w:val="000000"/>
                <w:sz w:val="18"/>
                <w:szCs w:val="18"/>
              </w:rPr>
              <w:t>)callback;</w:t>
            </w:r>
            <w:r w:rsidRPr="00F717A2">
              <w:rPr>
                <w:rFonts w:ascii="Courier New" w:hAnsi="Courier New" w:cs="Courier New"/>
                <w:color w:val="000000"/>
                <w:sz w:val="18"/>
                <w:szCs w:val="18"/>
              </w:rPr>
              <w:br/>
            </w:r>
            <w:r w:rsidRPr="00F717A2">
              <w:rPr>
                <w:rFonts w:ascii="Courier New" w:hAnsi="Courier New" w:cs="Courier New"/>
                <w:sz w:val="18"/>
                <w:szCs w:val="18"/>
              </w:rPr>
              <w:tab/>
            </w:r>
          </w:p>
        </w:tc>
      </w:tr>
    </w:tbl>
    <w:p w14:paraId="7C82E910" w14:textId="77777777" w:rsidR="002C5EBE" w:rsidRPr="006E6E6A" w:rsidRDefault="002C5EBE" w:rsidP="002C5EBE"/>
    <w:p w14:paraId="45340E03" w14:textId="77777777" w:rsidR="002C5EBE" w:rsidRDefault="002C5EBE" w:rsidP="002C5EBE">
      <w:r>
        <w:t xml:space="preserve">This procedure is very similar to the authentication provider one. Once you implement this method, you must call the callback block. If you don’t want to modify this data source, just call the callback block with </w:t>
      </w:r>
      <w:r w:rsidRPr="00F717A2">
        <w:rPr>
          <w:rFonts w:ascii="Courier New" w:hAnsi="Courier New" w:cs="Courier New"/>
          <w:sz w:val="18"/>
          <w:szCs w:val="18"/>
        </w:rPr>
        <w:t>nil</w:t>
      </w:r>
      <w:r>
        <w:t xml:space="preserve"> as the parameter.</w:t>
      </w:r>
    </w:p>
    <w:p w14:paraId="790A6506" w14:textId="77777777" w:rsidR="002C5EBE" w:rsidRDefault="002C5EBE" w:rsidP="002C5EBE"/>
    <w:p w14:paraId="1ED29284" w14:textId="77777777" w:rsidR="002C5EBE" w:rsidRDefault="002C5EBE" w:rsidP="002C5EBE">
      <w:r>
        <w:t>The following code modifies all of the SQL Server data sources to change the host to a fixed IP address, and all of the Web Resource data sources to append the login for the current user to the URL.</w:t>
      </w:r>
      <w:r w:rsidRPr="004507BD">
        <w:t xml:space="preserve"> </w:t>
      </w:r>
    </w:p>
    <w:p w14:paraId="0F4B84D5" w14:textId="77777777" w:rsidR="002C5EBE" w:rsidRPr="00914046" w:rsidRDefault="002C5EBE" w:rsidP="002C5EBE">
      <w:pPr>
        <w:keepNext/>
        <w:keepLines/>
        <w:rPr>
          <w:rFonts w:ascii="Courier New" w:hAnsi="Courier New" w:cs="Courier New"/>
        </w:rPr>
      </w:pPr>
    </w:p>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2C5EBE" w:rsidRPr="00F717A2" w14:paraId="0F9F055C" w14:textId="77777777" w:rsidTr="00511F7E">
        <w:tc>
          <w:tcPr>
            <w:tcW w:w="9351" w:type="dxa"/>
            <w:shd w:val="clear" w:color="auto" w:fill="auto"/>
          </w:tcPr>
          <w:p w14:paraId="5F339FAA" w14:textId="77777777" w:rsidR="002C5EBE" w:rsidRPr="00F717A2" w:rsidRDefault="002C5EBE" w:rsidP="00511F7E">
            <w:pPr>
              <w:keepNext/>
              <w:keepLines/>
              <w:rPr>
                <w:rFonts w:ascii="Courier New" w:hAnsi="Courier New" w:cs="Courier New"/>
                <w:sz w:val="18"/>
                <w:szCs w:val="18"/>
              </w:rPr>
            </w:pPr>
          </w:p>
          <w:p w14:paraId="5A81371D" w14:textId="77777777" w:rsidR="002C5EBE" w:rsidRPr="004507BD"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4507BD">
              <w:rPr>
                <w:rFonts w:ascii="Courier New" w:hAnsi="Courier New" w:cs="Courier New"/>
                <w:color w:val="000000"/>
                <w:sz w:val="18"/>
                <w:szCs w:val="18"/>
              </w:rPr>
              <w:t>- (</w:t>
            </w:r>
            <w:r w:rsidRPr="004507BD">
              <w:rPr>
                <w:rFonts w:ascii="Courier New" w:hAnsi="Courier New" w:cs="Courier New"/>
                <w:color w:val="AA0D91"/>
                <w:sz w:val="18"/>
                <w:szCs w:val="18"/>
              </w:rPr>
              <w:t>void</w:t>
            </w:r>
            <w:r w:rsidRPr="004507BD">
              <w:rPr>
                <w:rFonts w:ascii="Courier New" w:hAnsi="Courier New" w:cs="Courier New"/>
                <w:color w:val="000000"/>
                <w:sz w:val="18"/>
                <w:szCs w:val="18"/>
              </w:rPr>
              <w:t>)replacementForDataSource:(</w:t>
            </w:r>
            <w:r w:rsidRPr="004507BD">
              <w:rPr>
                <w:rFonts w:ascii="Courier New" w:hAnsi="Courier New" w:cs="Courier New"/>
                <w:color w:val="3F6E74"/>
                <w:sz w:val="18"/>
                <w:szCs w:val="18"/>
              </w:rPr>
              <w:t>RPDashboardDataSource</w:t>
            </w:r>
            <w:r w:rsidRPr="004507BD">
              <w:rPr>
                <w:rFonts w:ascii="Courier New" w:hAnsi="Courier New" w:cs="Courier New"/>
                <w:color w:val="000000"/>
                <w:sz w:val="18"/>
                <w:szCs w:val="18"/>
              </w:rPr>
              <w:t xml:space="preserve"> *)ds </w:t>
            </w:r>
          </w:p>
          <w:p w14:paraId="2A2C4521" w14:textId="77777777" w:rsidR="002C5EBE" w:rsidRPr="004507BD"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4507BD">
              <w:rPr>
                <w:rFonts w:ascii="Courier New" w:hAnsi="Courier New" w:cs="Courier New"/>
                <w:color w:val="000000"/>
                <w:sz w:val="18"/>
                <w:szCs w:val="18"/>
              </w:rPr>
              <w:t xml:space="preserve">                       onSuccess:(</w:t>
            </w:r>
            <w:r w:rsidRPr="004507BD">
              <w:rPr>
                <w:rFonts w:ascii="Courier New" w:hAnsi="Courier New" w:cs="Courier New"/>
                <w:color w:val="3F6E74"/>
                <w:sz w:val="18"/>
                <w:szCs w:val="18"/>
              </w:rPr>
              <w:t>RPDataSourceCallback</w:t>
            </w:r>
            <w:r w:rsidRPr="004507BD">
              <w:rPr>
                <w:rFonts w:ascii="Courier New" w:hAnsi="Courier New" w:cs="Courier New"/>
                <w:color w:val="000000"/>
                <w:sz w:val="18"/>
                <w:szCs w:val="18"/>
              </w:rPr>
              <w:t>)callback {</w:t>
            </w:r>
          </w:p>
          <w:p w14:paraId="7F64C48C" w14:textId="77777777" w:rsidR="002C5EBE" w:rsidRPr="004507BD"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4507BD">
              <w:rPr>
                <w:rFonts w:ascii="Courier New" w:hAnsi="Courier New" w:cs="Courier New"/>
                <w:color w:val="000000"/>
                <w:sz w:val="18"/>
                <w:szCs w:val="18"/>
              </w:rPr>
              <w:tab/>
            </w:r>
            <w:r w:rsidRPr="004507BD">
              <w:rPr>
                <w:rFonts w:ascii="Courier New" w:hAnsi="Courier New" w:cs="Courier New"/>
                <w:color w:val="AA0D91"/>
                <w:sz w:val="18"/>
                <w:szCs w:val="18"/>
              </w:rPr>
              <w:t>if</w:t>
            </w:r>
            <w:r w:rsidRPr="004507BD">
              <w:rPr>
                <w:rFonts w:ascii="Courier New" w:hAnsi="Courier New" w:cs="Courier New"/>
                <w:color w:val="000000"/>
                <w:sz w:val="18"/>
                <w:szCs w:val="18"/>
              </w:rPr>
              <w:t xml:space="preserve"> ([ds.</w:t>
            </w:r>
            <w:r w:rsidRPr="004507BD">
              <w:rPr>
                <w:rFonts w:ascii="Courier New" w:hAnsi="Courier New" w:cs="Courier New"/>
                <w:color w:val="3F6E74"/>
                <w:sz w:val="18"/>
                <w:szCs w:val="18"/>
              </w:rPr>
              <w:t>provider</w:t>
            </w:r>
            <w:r w:rsidRPr="004507BD">
              <w:rPr>
                <w:rFonts w:ascii="Courier New" w:hAnsi="Courier New" w:cs="Courier New"/>
                <w:color w:val="000000"/>
                <w:sz w:val="18"/>
                <w:szCs w:val="18"/>
              </w:rPr>
              <w:t xml:space="preserve"> </w:t>
            </w:r>
            <w:r w:rsidRPr="004507BD">
              <w:rPr>
                <w:rFonts w:ascii="Courier New" w:hAnsi="Courier New" w:cs="Courier New"/>
                <w:color w:val="2E0D6E"/>
                <w:sz w:val="18"/>
                <w:szCs w:val="18"/>
              </w:rPr>
              <w:t>isEqualToString</w:t>
            </w:r>
            <w:r w:rsidRPr="004507BD">
              <w:rPr>
                <w:rFonts w:ascii="Courier New" w:hAnsi="Courier New" w:cs="Courier New"/>
                <w:color w:val="000000"/>
                <w:sz w:val="18"/>
                <w:szCs w:val="18"/>
              </w:rPr>
              <w:t>:</w:t>
            </w:r>
            <w:r w:rsidRPr="004507BD">
              <w:rPr>
                <w:rFonts w:ascii="Courier New" w:hAnsi="Courier New" w:cs="Courier New"/>
                <w:color w:val="C41A16"/>
                <w:sz w:val="18"/>
                <w:szCs w:val="18"/>
              </w:rPr>
              <w:t>@"SQLSERVER"</w:t>
            </w:r>
            <w:r w:rsidRPr="004507BD">
              <w:rPr>
                <w:rFonts w:ascii="Courier New" w:hAnsi="Courier New" w:cs="Courier New"/>
                <w:color w:val="000000"/>
                <w:sz w:val="18"/>
                <w:szCs w:val="18"/>
              </w:rPr>
              <w:t>]) {</w:t>
            </w:r>
          </w:p>
          <w:p w14:paraId="57D52C97" w14:textId="77777777" w:rsidR="002C5EBE" w:rsidRPr="004507BD"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4507BD">
              <w:rPr>
                <w:rFonts w:ascii="Courier New" w:hAnsi="Courier New" w:cs="Courier New"/>
                <w:color w:val="000000"/>
                <w:sz w:val="18"/>
                <w:szCs w:val="18"/>
              </w:rPr>
              <w:t xml:space="preserve">        </w:t>
            </w:r>
            <w:r w:rsidRPr="004507BD">
              <w:rPr>
                <w:rFonts w:ascii="Courier New" w:hAnsi="Courier New" w:cs="Courier New"/>
                <w:color w:val="5C2699"/>
                <w:sz w:val="18"/>
                <w:szCs w:val="18"/>
              </w:rPr>
              <w:t>NSMutableDictionary</w:t>
            </w:r>
            <w:r w:rsidRPr="004507BD">
              <w:rPr>
                <w:rFonts w:ascii="Courier New" w:hAnsi="Courier New" w:cs="Courier New"/>
                <w:color w:val="000000"/>
                <w:sz w:val="18"/>
                <w:szCs w:val="18"/>
              </w:rPr>
              <w:t xml:space="preserve"> *newProperties = [[</w:t>
            </w:r>
            <w:r w:rsidRPr="004507BD">
              <w:rPr>
                <w:rFonts w:ascii="Courier New" w:hAnsi="Courier New" w:cs="Courier New"/>
                <w:color w:val="5C2699"/>
                <w:sz w:val="18"/>
                <w:szCs w:val="18"/>
              </w:rPr>
              <w:t>NSMutableDictionary</w:t>
            </w:r>
            <w:r w:rsidRPr="004507BD">
              <w:rPr>
                <w:rFonts w:ascii="Courier New" w:hAnsi="Courier New" w:cs="Courier New"/>
                <w:color w:val="000000"/>
                <w:sz w:val="18"/>
                <w:szCs w:val="18"/>
              </w:rPr>
              <w:t xml:space="preserve"> </w:t>
            </w:r>
            <w:r w:rsidRPr="004507BD">
              <w:rPr>
                <w:rFonts w:ascii="Courier New" w:hAnsi="Courier New" w:cs="Courier New"/>
                <w:color w:val="2E0D6E"/>
                <w:sz w:val="18"/>
                <w:szCs w:val="18"/>
              </w:rPr>
              <w:t>alloc</w:t>
            </w:r>
            <w:r w:rsidRPr="004507BD">
              <w:rPr>
                <w:rFonts w:ascii="Courier New" w:hAnsi="Courier New" w:cs="Courier New"/>
                <w:color w:val="000000"/>
                <w:sz w:val="18"/>
                <w:szCs w:val="18"/>
              </w:rPr>
              <w:t xml:space="preserve">] </w:t>
            </w:r>
            <w:r w:rsidRPr="004507BD">
              <w:rPr>
                <w:rFonts w:ascii="Courier New" w:hAnsi="Courier New" w:cs="Courier New"/>
                <w:color w:val="2E0D6E"/>
                <w:sz w:val="18"/>
                <w:szCs w:val="18"/>
              </w:rPr>
              <w:t>initWithDictionary</w:t>
            </w:r>
            <w:r w:rsidRPr="004507BD">
              <w:rPr>
                <w:rFonts w:ascii="Courier New" w:hAnsi="Courier New" w:cs="Courier New"/>
                <w:color w:val="000000"/>
                <w:sz w:val="18"/>
                <w:szCs w:val="18"/>
              </w:rPr>
              <w:t>:ds.</w:t>
            </w:r>
            <w:r w:rsidRPr="004507BD">
              <w:rPr>
                <w:rFonts w:ascii="Courier New" w:hAnsi="Courier New" w:cs="Courier New"/>
                <w:color w:val="3F6E74"/>
                <w:sz w:val="18"/>
                <w:szCs w:val="18"/>
              </w:rPr>
              <w:t>properties</w:t>
            </w:r>
            <w:r w:rsidRPr="004507BD">
              <w:rPr>
                <w:rFonts w:ascii="Courier New" w:hAnsi="Courier New" w:cs="Courier New"/>
                <w:color w:val="000000"/>
                <w:sz w:val="18"/>
                <w:szCs w:val="18"/>
              </w:rPr>
              <w:t>];</w:t>
            </w:r>
          </w:p>
          <w:p w14:paraId="281C6EE7" w14:textId="77777777" w:rsidR="002C5EBE" w:rsidRPr="004507BD"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4507BD">
              <w:rPr>
                <w:rFonts w:ascii="Courier New" w:hAnsi="Courier New" w:cs="Courier New"/>
                <w:color w:val="000000"/>
                <w:sz w:val="18"/>
                <w:szCs w:val="18"/>
              </w:rPr>
              <w:t xml:space="preserve">        newProperties[</w:t>
            </w:r>
            <w:r w:rsidRPr="004507BD">
              <w:rPr>
                <w:rFonts w:ascii="Courier New" w:hAnsi="Courier New" w:cs="Courier New"/>
                <w:color w:val="C41A16"/>
                <w:sz w:val="18"/>
                <w:szCs w:val="18"/>
              </w:rPr>
              <w:t>@"Host"</w:t>
            </w:r>
            <w:r w:rsidRPr="004507BD">
              <w:rPr>
                <w:rFonts w:ascii="Courier New" w:hAnsi="Courier New" w:cs="Courier New"/>
                <w:color w:val="000000"/>
                <w:sz w:val="18"/>
                <w:szCs w:val="18"/>
              </w:rPr>
              <w:t xml:space="preserve">] = </w:t>
            </w:r>
            <w:r w:rsidRPr="004507BD">
              <w:rPr>
                <w:rFonts w:ascii="Courier New" w:hAnsi="Courier New" w:cs="Courier New"/>
                <w:color w:val="C41A16"/>
                <w:sz w:val="18"/>
                <w:szCs w:val="18"/>
              </w:rPr>
              <w:t>@"10.0.0.20"</w:t>
            </w:r>
            <w:r w:rsidRPr="004507BD">
              <w:rPr>
                <w:rFonts w:ascii="Courier New" w:hAnsi="Courier New" w:cs="Courier New"/>
                <w:color w:val="000000"/>
                <w:sz w:val="18"/>
                <w:szCs w:val="18"/>
              </w:rPr>
              <w:t>;</w:t>
            </w:r>
          </w:p>
          <w:p w14:paraId="65D769C9" w14:textId="77777777" w:rsidR="002C5EBE" w:rsidRPr="004507BD"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4507BD">
              <w:rPr>
                <w:rFonts w:ascii="Courier New" w:hAnsi="Courier New" w:cs="Courier New"/>
                <w:color w:val="000000"/>
                <w:sz w:val="18"/>
                <w:szCs w:val="18"/>
              </w:rPr>
              <w:t xml:space="preserve">        ds.</w:t>
            </w:r>
            <w:r w:rsidRPr="004507BD">
              <w:rPr>
                <w:rFonts w:ascii="Courier New" w:hAnsi="Courier New" w:cs="Courier New"/>
                <w:color w:val="3F6E74"/>
                <w:sz w:val="18"/>
                <w:szCs w:val="18"/>
              </w:rPr>
              <w:t>properties</w:t>
            </w:r>
            <w:r w:rsidRPr="004507BD">
              <w:rPr>
                <w:rFonts w:ascii="Courier New" w:hAnsi="Courier New" w:cs="Courier New"/>
                <w:color w:val="000000"/>
                <w:sz w:val="18"/>
                <w:szCs w:val="18"/>
              </w:rPr>
              <w:t xml:space="preserve"> = newProperties;</w:t>
            </w:r>
          </w:p>
          <w:p w14:paraId="14022401" w14:textId="77777777" w:rsidR="002C5EBE" w:rsidRPr="004507BD"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4507BD">
              <w:rPr>
                <w:rFonts w:ascii="Courier New" w:hAnsi="Courier New" w:cs="Courier New"/>
                <w:color w:val="000000"/>
                <w:sz w:val="18"/>
                <w:szCs w:val="18"/>
              </w:rPr>
              <w:t xml:space="preserve">        callback(ds);</w:t>
            </w:r>
          </w:p>
          <w:p w14:paraId="312C07FD" w14:textId="77777777" w:rsidR="002C5EBE" w:rsidRPr="004507BD"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4507BD">
              <w:rPr>
                <w:rFonts w:ascii="Courier New" w:hAnsi="Courier New" w:cs="Courier New"/>
                <w:color w:val="000000"/>
                <w:sz w:val="18"/>
                <w:szCs w:val="18"/>
              </w:rPr>
              <w:tab/>
              <w:t xml:space="preserve">} </w:t>
            </w:r>
            <w:r w:rsidRPr="004507BD">
              <w:rPr>
                <w:rFonts w:ascii="Courier New" w:hAnsi="Courier New" w:cs="Courier New"/>
                <w:color w:val="AA0D91"/>
                <w:sz w:val="18"/>
                <w:szCs w:val="18"/>
              </w:rPr>
              <w:t>else</w:t>
            </w:r>
            <w:r w:rsidRPr="004507BD">
              <w:rPr>
                <w:rFonts w:ascii="Courier New" w:hAnsi="Courier New" w:cs="Courier New"/>
                <w:color w:val="000000"/>
                <w:sz w:val="18"/>
                <w:szCs w:val="18"/>
              </w:rPr>
              <w:t xml:space="preserve"> </w:t>
            </w:r>
            <w:r w:rsidRPr="004507BD">
              <w:rPr>
                <w:rFonts w:ascii="Courier New" w:hAnsi="Courier New" w:cs="Courier New"/>
                <w:color w:val="AA0D91"/>
                <w:sz w:val="18"/>
                <w:szCs w:val="18"/>
              </w:rPr>
              <w:t>if</w:t>
            </w:r>
            <w:r w:rsidRPr="004507BD">
              <w:rPr>
                <w:rFonts w:ascii="Courier New" w:hAnsi="Courier New" w:cs="Courier New"/>
                <w:color w:val="000000"/>
                <w:sz w:val="18"/>
                <w:szCs w:val="18"/>
              </w:rPr>
              <w:t xml:space="preserve"> ([ds.</w:t>
            </w:r>
            <w:r w:rsidRPr="004507BD">
              <w:rPr>
                <w:rFonts w:ascii="Courier New" w:hAnsi="Courier New" w:cs="Courier New"/>
                <w:color w:val="3F6E74"/>
                <w:sz w:val="18"/>
                <w:szCs w:val="18"/>
              </w:rPr>
              <w:t>provider</w:t>
            </w:r>
            <w:r w:rsidRPr="004507BD">
              <w:rPr>
                <w:rFonts w:ascii="Courier New" w:hAnsi="Courier New" w:cs="Courier New"/>
                <w:color w:val="000000"/>
                <w:sz w:val="18"/>
                <w:szCs w:val="18"/>
              </w:rPr>
              <w:t xml:space="preserve"> </w:t>
            </w:r>
            <w:r w:rsidRPr="004507BD">
              <w:rPr>
                <w:rFonts w:ascii="Courier New" w:hAnsi="Courier New" w:cs="Courier New"/>
                <w:color w:val="2E0D6E"/>
                <w:sz w:val="18"/>
                <w:szCs w:val="18"/>
              </w:rPr>
              <w:t>isEqualToString</w:t>
            </w:r>
            <w:r w:rsidRPr="004507BD">
              <w:rPr>
                <w:rFonts w:ascii="Courier New" w:hAnsi="Courier New" w:cs="Courier New"/>
                <w:color w:val="000000"/>
                <w:sz w:val="18"/>
                <w:szCs w:val="18"/>
              </w:rPr>
              <w:t>:</w:t>
            </w:r>
            <w:r w:rsidRPr="004507BD">
              <w:rPr>
                <w:rFonts w:ascii="Courier New" w:hAnsi="Courier New" w:cs="Courier New"/>
                <w:color w:val="C41A16"/>
                <w:sz w:val="18"/>
                <w:szCs w:val="18"/>
              </w:rPr>
              <w:t>@"WEBSERVICE"</w:t>
            </w:r>
            <w:r w:rsidRPr="004507BD">
              <w:rPr>
                <w:rFonts w:ascii="Courier New" w:hAnsi="Courier New" w:cs="Courier New"/>
                <w:color w:val="000000"/>
                <w:sz w:val="18"/>
                <w:szCs w:val="18"/>
              </w:rPr>
              <w:t>]) {</w:t>
            </w:r>
          </w:p>
          <w:p w14:paraId="013B55A6" w14:textId="77777777" w:rsidR="002C5EBE" w:rsidRPr="004507BD"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4507BD">
              <w:rPr>
                <w:rFonts w:ascii="Courier New" w:hAnsi="Courier New" w:cs="Courier New"/>
                <w:color w:val="000000"/>
                <w:sz w:val="18"/>
                <w:szCs w:val="18"/>
              </w:rPr>
              <w:t xml:space="preserve">        </w:t>
            </w:r>
            <w:r w:rsidRPr="004507BD">
              <w:rPr>
                <w:rFonts w:ascii="Courier New" w:hAnsi="Courier New" w:cs="Courier New"/>
                <w:color w:val="5C2699"/>
                <w:sz w:val="18"/>
                <w:szCs w:val="18"/>
              </w:rPr>
              <w:t>NSString</w:t>
            </w:r>
            <w:r w:rsidRPr="004507BD">
              <w:rPr>
                <w:rFonts w:ascii="Courier New" w:hAnsi="Courier New" w:cs="Courier New"/>
                <w:color w:val="000000"/>
                <w:sz w:val="18"/>
                <w:szCs w:val="18"/>
              </w:rPr>
              <w:t xml:space="preserve"> *url = (</w:t>
            </w:r>
            <w:r w:rsidRPr="004507BD">
              <w:rPr>
                <w:rFonts w:ascii="Courier New" w:hAnsi="Courier New" w:cs="Courier New"/>
                <w:color w:val="5C2699"/>
                <w:sz w:val="18"/>
                <w:szCs w:val="18"/>
              </w:rPr>
              <w:t>NSString</w:t>
            </w:r>
            <w:r w:rsidRPr="004507BD">
              <w:rPr>
                <w:rFonts w:ascii="Courier New" w:hAnsi="Courier New" w:cs="Courier New"/>
                <w:color w:val="000000"/>
                <w:sz w:val="18"/>
                <w:szCs w:val="18"/>
              </w:rPr>
              <w:t xml:space="preserve"> *)ds.</w:t>
            </w:r>
            <w:r w:rsidRPr="004507BD">
              <w:rPr>
                <w:rFonts w:ascii="Courier New" w:hAnsi="Courier New" w:cs="Courier New"/>
                <w:color w:val="3F6E74"/>
                <w:sz w:val="18"/>
                <w:szCs w:val="18"/>
              </w:rPr>
              <w:t>properties</w:t>
            </w:r>
            <w:r w:rsidRPr="004507BD">
              <w:rPr>
                <w:rFonts w:ascii="Courier New" w:hAnsi="Courier New" w:cs="Courier New"/>
                <w:color w:val="000000"/>
                <w:sz w:val="18"/>
                <w:szCs w:val="18"/>
              </w:rPr>
              <w:t>[</w:t>
            </w:r>
            <w:r w:rsidRPr="004507BD">
              <w:rPr>
                <w:rFonts w:ascii="Courier New" w:hAnsi="Courier New" w:cs="Courier New"/>
                <w:color w:val="C41A16"/>
                <w:sz w:val="18"/>
                <w:szCs w:val="18"/>
              </w:rPr>
              <w:t>@"Url"</w:t>
            </w:r>
            <w:r w:rsidRPr="004507BD">
              <w:rPr>
                <w:rFonts w:ascii="Courier New" w:hAnsi="Courier New" w:cs="Courier New"/>
                <w:color w:val="000000"/>
                <w:sz w:val="18"/>
                <w:szCs w:val="18"/>
              </w:rPr>
              <w:t>];</w:t>
            </w:r>
          </w:p>
          <w:p w14:paraId="5C516186" w14:textId="77777777" w:rsidR="002C5EBE" w:rsidRPr="004507BD"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4507BD">
              <w:rPr>
                <w:rFonts w:ascii="Courier New" w:hAnsi="Courier New" w:cs="Courier New"/>
                <w:color w:val="000000"/>
                <w:sz w:val="18"/>
                <w:szCs w:val="18"/>
              </w:rPr>
              <w:t xml:space="preserve">        </w:t>
            </w:r>
            <w:r w:rsidRPr="004507BD">
              <w:rPr>
                <w:rFonts w:ascii="Courier New" w:hAnsi="Courier New" w:cs="Courier New"/>
                <w:color w:val="5C2699"/>
                <w:sz w:val="18"/>
                <w:szCs w:val="18"/>
              </w:rPr>
              <w:t>NSString</w:t>
            </w:r>
            <w:r w:rsidRPr="004507BD">
              <w:rPr>
                <w:rFonts w:ascii="Courier New" w:hAnsi="Courier New" w:cs="Courier New"/>
                <w:color w:val="000000"/>
                <w:sz w:val="18"/>
                <w:szCs w:val="18"/>
              </w:rPr>
              <w:t xml:space="preserve"> *login = </w:t>
            </w:r>
            <w:r w:rsidRPr="004507BD">
              <w:rPr>
                <w:rFonts w:ascii="Courier New" w:hAnsi="Courier New" w:cs="Courier New"/>
                <w:color w:val="C41A16"/>
                <w:sz w:val="18"/>
                <w:szCs w:val="18"/>
              </w:rPr>
              <w:t>@""</w:t>
            </w:r>
            <w:r w:rsidRPr="004507BD">
              <w:rPr>
                <w:rFonts w:ascii="Courier New" w:hAnsi="Courier New" w:cs="Courier New"/>
                <w:color w:val="000000"/>
                <w:sz w:val="18"/>
                <w:szCs w:val="18"/>
              </w:rPr>
              <w:t>;</w:t>
            </w:r>
            <w:r w:rsidRPr="004507BD">
              <w:rPr>
                <w:rFonts w:ascii="Courier New" w:hAnsi="Courier New" w:cs="Courier New"/>
                <w:color w:val="007400"/>
                <w:sz w:val="18"/>
                <w:szCs w:val="18"/>
              </w:rPr>
              <w:t>//TODO: use the current user here</w:t>
            </w:r>
          </w:p>
          <w:p w14:paraId="39172F91" w14:textId="77777777" w:rsidR="002C5EBE" w:rsidRPr="004507BD"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4507BD">
              <w:rPr>
                <w:rFonts w:ascii="Courier New" w:hAnsi="Courier New" w:cs="Courier New"/>
                <w:color w:val="000000"/>
                <w:sz w:val="18"/>
                <w:szCs w:val="18"/>
              </w:rPr>
              <w:t xml:space="preserve">        </w:t>
            </w:r>
            <w:r w:rsidRPr="004507BD">
              <w:rPr>
                <w:rFonts w:ascii="Courier New" w:hAnsi="Courier New" w:cs="Courier New"/>
                <w:color w:val="5C2699"/>
                <w:sz w:val="18"/>
                <w:szCs w:val="18"/>
              </w:rPr>
              <w:t>NSMutableDictionary</w:t>
            </w:r>
            <w:r w:rsidRPr="004507BD">
              <w:rPr>
                <w:rFonts w:ascii="Courier New" w:hAnsi="Courier New" w:cs="Courier New"/>
                <w:color w:val="000000"/>
                <w:sz w:val="18"/>
                <w:szCs w:val="18"/>
              </w:rPr>
              <w:t xml:space="preserve"> *newProperties = [[</w:t>
            </w:r>
            <w:r w:rsidRPr="004507BD">
              <w:rPr>
                <w:rFonts w:ascii="Courier New" w:hAnsi="Courier New" w:cs="Courier New"/>
                <w:color w:val="5C2699"/>
                <w:sz w:val="18"/>
                <w:szCs w:val="18"/>
              </w:rPr>
              <w:t>NSMutableDictionary</w:t>
            </w:r>
            <w:r w:rsidRPr="004507BD">
              <w:rPr>
                <w:rFonts w:ascii="Courier New" w:hAnsi="Courier New" w:cs="Courier New"/>
                <w:color w:val="000000"/>
                <w:sz w:val="18"/>
                <w:szCs w:val="18"/>
              </w:rPr>
              <w:t xml:space="preserve"> </w:t>
            </w:r>
            <w:r w:rsidRPr="004507BD">
              <w:rPr>
                <w:rFonts w:ascii="Courier New" w:hAnsi="Courier New" w:cs="Courier New"/>
                <w:color w:val="2E0D6E"/>
                <w:sz w:val="18"/>
                <w:szCs w:val="18"/>
              </w:rPr>
              <w:t>alloc</w:t>
            </w:r>
            <w:r w:rsidRPr="004507BD">
              <w:rPr>
                <w:rFonts w:ascii="Courier New" w:hAnsi="Courier New" w:cs="Courier New"/>
                <w:color w:val="000000"/>
                <w:sz w:val="18"/>
                <w:szCs w:val="18"/>
              </w:rPr>
              <w:t xml:space="preserve">] </w:t>
            </w:r>
            <w:r w:rsidRPr="004507BD">
              <w:rPr>
                <w:rFonts w:ascii="Courier New" w:hAnsi="Courier New" w:cs="Courier New"/>
                <w:color w:val="2E0D6E"/>
                <w:sz w:val="18"/>
                <w:szCs w:val="18"/>
              </w:rPr>
              <w:t>initWithDictionary</w:t>
            </w:r>
            <w:r w:rsidRPr="004507BD">
              <w:rPr>
                <w:rFonts w:ascii="Courier New" w:hAnsi="Courier New" w:cs="Courier New"/>
                <w:color w:val="000000"/>
                <w:sz w:val="18"/>
                <w:szCs w:val="18"/>
              </w:rPr>
              <w:t>:ds.</w:t>
            </w:r>
            <w:r w:rsidRPr="004507BD">
              <w:rPr>
                <w:rFonts w:ascii="Courier New" w:hAnsi="Courier New" w:cs="Courier New"/>
                <w:color w:val="3F6E74"/>
                <w:sz w:val="18"/>
                <w:szCs w:val="18"/>
              </w:rPr>
              <w:t>properties</w:t>
            </w:r>
            <w:r w:rsidRPr="004507BD">
              <w:rPr>
                <w:rFonts w:ascii="Courier New" w:hAnsi="Courier New" w:cs="Courier New"/>
                <w:color w:val="000000"/>
                <w:sz w:val="18"/>
                <w:szCs w:val="18"/>
              </w:rPr>
              <w:t>];</w:t>
            </w:r>
          </w:p>
          <w:p w14:paraId="4988A378" w14:textId="77777777" w:rsidR="002C5EBE" w:rsidRPr="004507BD"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4507BD">
              <w:rPr>
                <w:rFonts w:ascii="Courier New" w:hAnsi="Courier New" w:cs="Courier New"/>
                <w:color w:val="000000"/>
                <w:sz w:val="18"/>
                <w:szCs w:val="18"/>
              </w:rPr>
              <w:t xml:space="preserve">        newProperties[</w:t>
            </w:r>
            <w:r w:rsidRPr="004507BD">
              <w:rPr>
                <w:rFonts w:ascii="Courier New" w:hAnsi="Courier New" w:cs="Courier New"/>
                <w:color w:val="C41A16"/>
                <w:sz w:val="18"/>
                <w:szCs w:val="18"/>
              </w:rPr>
              <w:t>@"Url"</w:t>
            </w:r>
            <w:r w:rsidRPr="004507BD">
              <w:rPr>
                <w:rFonts w:ascii="Courier New" w:hAnsi="Courier New" w:cs="Courier New"/>
                <w:color w:val="000000"/>
                <w:sz w:val="18"/>
                <w:szCs w:val="18"/>
              </w:rPr>
              <w:t>] = [</w:t>
            </w:r>
            <w:r w:rsidRPr="004507BD">
              <w:rPr>
                <w:rFonts w:ascii="Courier New" w:hAnsi="Courier New" w:cs="Courier New"/>
                <w:color w:val="5C2699"/>
                <w:sz w:val="18"/>
                <w:szCs w:val="18"/>
              </w:rPr>
              <w:t>NSString</w:t>
            </w:r>
            <w:r w:rsidRPr="004507BD">
              <w:rPr>
                <w:rFonts w:ascii="Courier New" w:hAnsi="Courier New" w:cs="Courier New"/>
                <w:color w:val="000000"/>
                <w:sz w:val="18"/>
                <w:szCs w:val="18"/>
              </w:rPr>
              <w:t xml:space="preserve"> </w:t>
            </w:r>
            <w:r w:rsidRPr="004507BD">
              <w:rPr>
                <w:rFonts w:ascii="Courier New" w:hAnsi="Courier New" w:cs="Courier New"/>
                <w:color w:val="2E0D6E"/>
                <w:sz w:val="18"/>
                <w:szCs w:val="18"/>
              </w:rPr>
              <w:t>stringWithFormat</w:t>
            </w:r>
            <w:r w:rsidRPr="004507BD">
              <w:rPr>
                <w:rFonts w:ascii="Courier New" w:hAnsi="Courier New" w:cs="Courier New"/>
                <w:color w:val="000000"/>
                <w:sz w:val="18"/>
                <w:szCs w:val="18"/>
              </w:rPr>
              <w:t>:</w:t>
            </w:r>
            <w:r w:rsidRPr="004507BD">
              <w:rPr>
                <w:rFonts w:ascii="Courier New" w:hAnsi="Courier New" w:cs="Courier New"/>
                <w:color w:val="C41A16"/>
                <w:sz w:val="18"/>
                <w:szCs w:val="18"/>
              </w:rPr>
              <w:t>@"%@?user=%@"</w:t>
            </w:r>
            <w:r w:rsidRPr="004507BD">
              <w:rPr>
                <w:rFonts w:ascii="Courier New" w:hAnsi="Courier New" w:cs="Courier New"/>
                <w:color w:val="000000"/>
                <w:sz w:val="18"/>
                <w:szCs w:val="18"/>
              </w:rPr>
              <w:t>, url, login];</w:t>
            </w:r>
          </w:p>
          <w:p w14:paraId="19F40B9C" w14:textId="77777777" w:rsidR="002C5EBE" w:rsidRPr="004507BD"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4507BD">
              <w:rPr>
                <w:rFonts w:ascii="Courier New" w:hAnsi="Courier New" w:cs="Courier New"/>
                <w:color w:val="000000"/>
                <w:sz w:val="18"/>
                <w:szCs w:val="18"/>
              </w:rPr>
              <w:t xml:space="preserve">        ds.</w:t>
            </w:r>
            <w:r w:rsidRPr="004507BD">
              <w:rPr>
                <w:rFonts w:ascii="Courier New" w:hAnsi="Courier New" w:cs="Courier New"/>
                <w:color w:val="3F6E74"/>
                <w:sz w:val="18"/>
                <w:szCs w:val="18"/>
              </w:rPr>
              <w:t>properties</w:t>
            </w:r>
            <w:r w:rsidRPr="004507BD">
              <w:rPr>
                <w:rFonts w:ascii="Courier New" w:hAnsi="Courier New" w:cs="Courier New"/>
                <w:color w:val="000000"/>
                <w:sz w:val="18"/>
                <w:szCs w:val="18"/>
              </w:rPr>
              <w:t xml:space="preserve"> = newProperties;</w:t>
            </w:r>
          </w:p>
          <w:p w14:paraId="426E316B" w14:textId="77777777" w:rsidR="002C5EBE" w:rsidRPr="004507BD"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4507BD">
              <w:rPr>
                <w:rFonts w:ascii="Courier New" w:hAnsi="Courier New" w:cs="Courier New"/>
                <w:color w:val="000000"/>
                <w:sz w:val="18"/>
                <w:szCs w:val="18"/>
              </w:rPr>
              <w:t xml:space="preserve">        callback(ds);</w:t>
            </w:r>
          </w:p>
          <w:p w14:paraId="186AB63B" w14:textId="77777777" w:rsidR="002C5EBE" w:rsidRPr="004507BD"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4507BD">
              <w:rPr>
                <w:rFonts w:ascii="Courier New" w:hAnsi="Courier New" w:cs="Courier New"/>
                <w:color w:val="000000"/>
                <w:sz w:val="18"/>
                <w:szCs w:val="18"/>
              </w:rPr>
              <w:t xml:space="preserve">    } </w:t>
            </w:r>
            <w:r w:rsidRPr="004507BD">
              <w:rPr>
                <w:rFonts w:ascii="Courier New" w:hAnsi="Courier New" w:cs="Courier New"/>
                <w:color w:val="AA0D91"/>
                <w:sz w:val="18"/>
                <w:szCs w:val="18"/>
              </w:rPr>
              <w:t>else</w:t>
            </w:r>
            <w:r w:rsidRPr="004507BD">
              <w:rPr>
                <w:rFonts w:ascii="Courier New" w:hAnsi="Courier New" w:cs="Courier New"/>
                <w:color w:val="000000"/>
                <w:sz w:val="18"/>
                <w:szCs w:val="18"/>
              </w:rPr>
              <w:t xml:space="preserve"> {</w:t>
            </w:r>
          </w:p>
          <w:p w14:paraId="50DDBF89" w14:textId="77777777" w:rsidR="002C5EBE" w:rsidRPr="004507BD"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4507BD">
              <w:rPr>
                <w:rFonts w:ascii="Courier New" w:hAnsi="Courier New" w:cs="Courier New"/>
                <w:color w:val="000000"/>
                <w:sz w:val="18"/>
                <w:szCs w:val="18"/>
              </w:rPr>
              <w:t xml:space="preserve">        callback(</w:t>
            </w:r>
            <w:r w:rsidRPr="004507BD">
              <w:rPr>
                <w:rFonts w:ascii="Courier New" w:hAnsi="Courier New" w:cs="Courier New"/>
                <w:color w:val="AA0D91"/>
                <w:sz w:val="18"/>
                <w:szCs w:val="18"/>
              </w:rPr>
              <w:t>nil</w:t>
            </w:r>
            <w:r w:rsidRPr="004507BD">
              <w:rPr>
                <w:rFonts w:ascii="Courier New" w:hAnsi="Courier New" w:cs="Courier New"/>
                <w:color w:val="000000"/>
                <w:sz w:val="18"/>
                <w:szCs w:val="18"/>
              </w:rPr>
              <w:t>);</w:t>
            </w:r>
          </w:p>
          <w:p w14:paraId="6609DD42" w14:textId="77777777" w:rsidR="002C5EBE" w:rsidRPr="004507BD"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4507BD">
              <w:rPr>
                <w:rFonts w:ascii="Courier New" w:hAnsi="Courier New" w:cs="Courier New"/>
                <w:color w:val="000000"/>
                <w:sz w:val="18"/>
                <w:szCs w:val="18"/>
              </w:rPr>
              <w:t xml:space="preserve">    }</w:t>
            </w:r>
          </w:p>
          <w:p w14:paraId="237A1BCC" w14:textId="77777777" w:rsidR="002C5EBE" w:rsidRPr="004507BD" w:rsidRDefault="002C5EBE" w:rsidP="00511F7E">
            <w:pPr>
              <w:widowControl w:val="0"/>
              <w:tabs>
                <w:tab w:val="left" w:pos="529"/>
              </w:tabs>
              <w:autoSpaceDE w:val="0"/>
              <w:autoSpaceDN w:val="0"/>
              <w:adjustRightInd w:val="0"/>
              <w:rPr>
                <w:rFonts w:ascii="Courier New" w:hAnsi="Courier New" w:cs="Courier New"/>
                <w:color w:val="000000"/>
                <w:sz w:val="18"/>
                <w:szCs w:val="18"/>
              </w:rPr>
            </w:pPr>
            <w:r w:rsidRPr="004507BD">
              <w:rPr>
                <w:rFonts w:ascii="Courier New" w:hAnsi="Courier New" w:cs="Courier New"/>
                <w:color w:val="000000"/>
                <w:sz w:val="18"/>
                <w:szCs w:val="18"/>
              </w:rPr>
              <w:t>}</w:t>
            </w:r>
          </w:p>
          <w:p w14:paraId="1E892D64" w14:textId="77777777" w:rsidR="002C5EBE" w:rsidRPr="00F717A2" w:rsidRDefault="002C5EBE" w:rsidP="00511F7E">
            <w:pPr>
              <w:keepNext/>
              <w:keepLines/>
              <w:tabs>
                <w:tab w:val="left" w:pos="2799"/>
              </w:tabs>
              <w:rPr>
                <w:rFonts w:ascii="Courier New" w:hAnsi="Courier New" w:cs="Courier New"/>
                <w:sz w:val="18"/>
                <w:szCs w:val="18"/>
              </w:rPr>
            </w:pPr>
            <w:r w:rsidRPr="00F717A2">
              <w:rPr>
                <w:rFonts w:ascii="Courier New" w:hAnsi="Courier New" w:cs="Courier New"/>
                <w:color w:val="000000"/>
                <w:sz w:val="18"/>
                <w:szCs w:val="18"/>
              </w:rPr>
              <w:br/>
            </w:r>
            <w:r w:rsidRPr="00F717A2">
              <w:rPr>
                <w:rFonts w:ascii="Courier New" w:hAnsi="Courier New" w:cs="Courier New"/>
                <w:sz w:val="18"/>
                <w:szCs w:val="18"/>
              </w:rPr>
              <w:tab/>
            </w:r>
          </w:p>
        </w:tc>
      </w:tr>
    </w:tbl>
    <w:p w14:paraId="629D5E74" w14:textId="77777777" w:rsidR="002C5EBE" w:rsidRDefault="002C5EBE" w:rsidP="002C5EBE">
      <w:pPr>
        <w:spacing w:after="200"/>
      </w:pPr>
    </w:p>
    <w:p w14:paraId="4A3D85A5" w14:textId="77777777" w:rsidR="002C5EBE" w:rsidRDefault="002C5EBE" w:rsidP="006B7C9D">
      <w:pPr>
        <w:pStyle w:val="IGPartTitle"/>
      </w:pPr>
    </w:p>
    <w:p w14:paraId="359893FF" w14:textId="77777777" w:rsidR="00774FBA" w:rsidRDefault="00774FBA">
      <w:pPr>
        <w:spacing w:after="200"/>
        <w:rPr>
          <w:rFonts w:ascii="Calibri" w:eastAsiaTheme="majorEastAsia" w:hAnsi="Calibri" w:cstheme="majorBidi"/>
          <w:color w:val="FFFFFF" w:themeColor="background1"/>
          <w:sz w:val="52"/>
          <w:szCs w:val="52"/>
          <w14:textFill>
            <w14:solidFill>
              <w14:schemeClr w14:val="bg1">
                <w14:lumMod w14:val="65000"/>
                <w14:lumMod w14:val="50000"/>
                <w14:lumOff w14:val="50000"/>
              </w14:schemeClr>
            </w14:solidFill>
          </w14:textFill>
        </w:rPr>
      </w:pPr>
      <w:bookmarkStart w:id="59" w:name="_Toc452025832"/>
      <w:bookmarkStart w:id="60" w:name="_Toc452026029"/>
      <w:bookmarkStart w:id="61" w:name="_Toc454972650"/>
      <w:r>
        <w:rPr>
          <w:color w:val="FFFFFF" w:themeColor="background1"/>
          <w14:textFill>
            <w14:solidFill>
              <w14:schemeClr w14:val="bg1">
                <w14:lumMod w14:val="65000"/>
                <w14:lumMod w14:val="50000"/>
                <w14:lumOff w14:val="50000"/>
              </w14:schemeClr>
            </w14:solidFill>
          </w14:textFill>
        </w:rPr>
        <w:br w:type="page"/>
      </w:r>
    </w:p>
    <w:p w14:paraId="2B4FB967" w14:textId="77777777" w:rsidR="00774FBA" w:rsidRDefault="00774FBA" w:rsidP="006B7C9D">
      <w:pPr>
        <w:pStyle w:val="IGPartTitle"/>
        <w:rPr>
          <w:color w:val="FFFFFF" w:themeColor="background1"/>
          <w14:textFill>
            <w14:solidFill>
              <w14:schemeClr w14:val="bg1">
                <w14:lumMod w14:val="65000"/>
                <w14:lumMod w14:val="50000"/>
                <w14:lumOff w14:val="50000"/>
              </w14:schemeClr>
            </w14:solidFill>
          </w14:textFill>
        </w:rPr>
      </w:pPr>
    </w:p>
    <w:p w14:paraId="7AC9D169" w14:textId="77777777" w:rsidR="00774FBA" w:rsidRDefault="00774FBA" w:rsidP="006B7C9D">
      <w:pPr>
        <w:pStyle w:val="IGPartTitle"/>
        <w:rPr>
          <w:color w:val="FFFFFF" w:themeColor="background1"/>
          <w14:textFill>
            <w14:solidFill>
              <w14:schemeClr w14:val="bg1">
                <w14:lumMod w14:val="65000"/>
                <w14:lumMod w14:val="50000"/>
                <w14:lumOff w14:val="50000"/>
              </w14:schemeClr>
            </w14:solidFill>
          </w14:textFill>
        </w:rPr>
      </w:pPr>
    </w:p>
    <w:p w14:paraId="39B058E9" w14:textId="77777777" w:rsidR="00774FBA" w:rsidRDefault="00774FBA" w:rsidP="006B7C9D">
      <w:pPr>
        <w:pStyle w:val="IGPartTitle"/>
        <w:rPr>
          <w:color w:val="FFFFFF" w:themeColor="background1"/>
          <w14:textFill>
            <w14:solidFill>
              <w14:schemeClr w14:val="bg1">
                <w14:lumMod w14:val="65000"/>
                <w14:lumMod w14:val="50000"/>
                <w14:lumOff w14:val="50000"/>
              </w14:schemeClr>
            </w14:solidFill>
          </w14:textFill>
        </w:rPr>
      </w:pPr>
    </w:p>
    <w:p w14:paraId="7D8EADE6" w14:textId="70DF1833" w:rsidR="002C5EBE" w:rsidRPr="00D879CA" w:rsidRDefault="002C5EBE" w:rsidP="006B7C9D">
      <w:pPr>
        <w:pStyle w:val="IGPartTitle"/>
        <w:rPr>
          <w:b/>
          <w:sz w:val="24"/>
          <w:szCs w:val="24"/>
        </w:rPr>
      </w:pPr>
      <w:bookmarkStart w:id="62" w:name="_GoBack"/>
      <w:bookmarkEnd w:id="62"/>
      <w:r>
        <w:rPr>
          <w:color w:val="FFFFFF" w:themeColor="background1"/>
          <w14:textFill>
            <w14:solidFill>
              <w14:schemeClr w14:val="bg1">
                <w14:lumMod w14:val="65000"/>
                <w14:lumMod w14:val="50000"/>
                <w14:lumOff w14:val="50000"/>
              </w14:schemeClr>
            </w14:solidFill>
          </w14:textFill>
        </w:rPr>
        <w:t>Appendices</w:t>
      </w:r>
      <w:r>
        <w:br/>
      </w:r>
      <w:bookmarkEnd w:id="59"/>
      <w:bookmarkEnd w:id="60"/>
      <w:r w:rsidR="00D879CA">
        <w:br/>
      </w:r>
      <w:r w:rsidR="00D879CA" w:rsidRPr="00774FBA">
        <w:rPr>
          <w:rFonts w:asciiTheme="minorHAnsi" w:eastAsiaTheme="minorHAnsi" w:hAnsiTheme="minorHAnsi" w:cstheme="minorBidi"/>
          <w:color w:val="auto"/>
          <w:sz w:val="22"/>
          <w:szCs w:val="22"/>
        </w:rPr>
        <w:t>Appendix 1</w:t>
      </w:r>
      <w:r w:rsidRPr="00774FBA">
        <w:rPr>
          <w:rFonts w:asciiTheme="minorHAnsi" w:eastAsiaTheme="minorHAnsi" w:hAnsiTheme="minorHAnsi" w:cstheme="minorBidi"/>
          <w:color w:val="auto"/>
          <w:sz w:val="22"/>
          <w:szCs w:val="22"/>
        </w:rPr>
        <w:t xml:space="preserve">: </w:t>
      </w:r>
      <w:r w:rsidR="00841C5A" w:rsidRPr="00774FBA">
        <w:rPr>
          <w:rFonts w:asciiTheme="minorHAnsi" w:eastAsiaTheme="minorHAnsi" w:hAnsiTheme="minorHAnsi" w:cstheme="minorBidi"/>
          <w:color w:val="auto"/>
          <w:sz w:val="22"/>
          <w:szCs w:val="22"/>
        </w:rPr>
        <w:t>Supported Properties on Data Sources for each Provider</w:t>
      </w:r>
      <w:bookmarkEnd w:id="61"/>
    </w:p>
    <w:p w14:paraId="65B25E04" w14:textId="35FED9D9" w:rsidR="002C5EBE" w:rsidRDefault="002C5EBE" w:rsidP="002C5EBE">
      <w:r>
        <w:t xml:space="preserve">Appendix </w:t>
      </w:r>
      <w:r w:rsidR="00D879CA">
        <w:t>2</w:t>
      </w:r>
      <w:r>
        <w:t>: Document Changelog</w:t>
      </w:r>
    </w:p>
    <w:p w14:paraId="06CDBD43" w14:textId="77777777" w:rsidR="002C5EBE" w:rsidRPr="00D146E4" w:rsidRDefault="002C5EBE" w:rsidP="002C5EBE">
      <w:r>
        <w:br w:type="page"/>
      </w:r>
    </w:p>
    <w:p w14:paraId="1DE265D8" w14:textId="77777777" w:rsidR="002C5EBE" w:rsidRPr="00C82C27" w:rsidRDefault="002C5EBE" w:rsidP="006B7C9D">
      <w:pPr>
        <w:pStyle w:val="IGChapter"/>
      </w:pPr>
      <w:bookmarkStart w:id="63" w:name="_Toc452025833"/>
      <w:bookmarkStart w:id="64" w:name="_Toc452026030"/>
      <w:bookmarkStart w:id="65" w:name="_Toc454972651"/>
      <w:r>
        <w:lastRenderedPageBreak/>
        <w:t>Appendix 1: Supported Properties on Data Sources for each Provider</w:t>
      </w:r>
      <w:bookmarkEnd w:id="63"/>
      <w:bookmarkEnd w:id="64"/>
      <w:bookmarkEnd w:id="65"/>
    </w:p>
    <w:p w14:paraId="1169D348" w14:textId="77777777" w:rsidR="002C5EBE" w:rsidRPr="00FA06C0" w:rsidRDefault="002C5EBE" w:rsidP="002C5EBE">
      <w:pPr>
        <w:jc w:val="center"/>
        <w:rPr>
          <w:b/>
        </w:rPr>
      </w:pPr>
      <w:r>
        <w:rPr>
          <w:b/>
        </w:rPr>
        <w:br/>
      </w:r>
      <w:r w:rsidRPr="00FA06C0">
        <w:rPr>
          <w:b/>
        </w:rPr>
        <w:t>All properties are required unless specified otherwise.</w:t>
      </w:r>
      <w:r>
        <w:rPr>
          <w:b/>
        </w:rPr>
        <w:br/>
      </w:r>
    </w:p>
    <w:tbl>
      <w:tblPr>
        <w:tblW w:w="11250" w:type="dxa"/>
        <w:tblInd w:w="-11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90"/>
        <w:gridCol w:w="2652"/>
        <w:gridCol w:w="6008"/>
      </w:tblGrid>
      <w:tr w:rsidR="002C5EBE" w:rsidRPr="0002173D" w14:paraId="11533AB6" w14:textId="77777777" w:rsidTr="00951D80">
        <w:trPr>
          <w:trHeight w:val="354"/>
        </w:trPr>
        <w:tc>
          <w:tcPr>
            <w:tcW w:w="2590" w:type="dxa"/>
            <w:shd w:val="clear" w:color="auto" w:fill="DBE5F1"/>
            <w:noWrap/>
            <w:vAlign w:val="center"/>
          </w:tcPr>
          <w:p w14:paraId="23DB3365" w14:textId="77777777" w:rsidR="002C5EBE" w:rsidRPr="0002173D" w:rsidRDefault="002C5EBE" w:rsidP="00511F7E">
            <w:pPr>
              <w:rPr>
                <w:rFonts w:ascii="Calibri" w:eastAsia="Times New Roman" w:hAnsi="Calibri" w:cs="Arial"/>
                <w:b/>
                <w:bCs/>
                <w:color w:val="1F497D"/>
              </w:rPr>
            </w:pPr>
            <w:r>
              <w:rPr>
                <w:rFonts w:ascii="Calibri" w:eastAsia="Times New Roman" w:hAnsi="Calibri" w:cs="Arial"/>
                <w:b/>
                <w:bCs/>
                <w:color w:val="1F497D"/>
              </w:rPr>
              <w:t>Provider</w:t>
            </w:r>
          </w:p>
        </w:tc>
        <w:tc>
          <w:tcPr>
            <w:tcW w:w="2652" w:type="dxa"/>
            <w:shd w:val="clear" w:color="auto" w:fill="DBE5F1"/>
            <w:vAlign w:val="center"/>
          </w:tcPr>
          <w:p w14:paraId="2B4F730C" w14:textId="77777777" w:rsidR="002C5EBE" w:rsidRPr="0002173D" w:rsidRDefault="002C5EBE" w:rsidP="00511F7E">
            <w:pPr>
              <w:jc w:val="center"/>
              <w:rPr>
                <w:rFonts w:ascii="Calibri" w:eastAsia="Times New Roman" w:hAnsi="Calibri" w:cs="Arial"/>
                <w:b/>
                <w:bCs/>
                <w:color w:val="1F497D"/>
              </w:rPr>
            </w:pPr>
            <w:r>
              <w:rPr>
                <w:rFonts w:ascii="Calibri" w:eastAsia="Times New Roman" w:hAnsi="Calibri" w:cs="Arial"/>
                <w:b/>
                <w:bCs/>
                <w:color w:val="1F497D"/>
              </w:rPr>
              <w:t>Provider Name</w:t>
            </w:r>
          </w:p>
        </w:tc>
        <w:tc>
          <w:tcPr>
            <w:tcW w:w="6008" w:type="dxa"/>
            <w:shd w:val="clear" w:color="auto" w:fill="DBE5F1"/>
          </w:tcPr>
          <w:p w14:paraId="21FD6688" w14:textId="77777777" w:rsidR="002C5EBE" w:rsidRDefault="002C5EBE" w:rsidP="00511F7E">
            <w:pPr>
              <w:jc w:val="center"/>
              <w:rPr>
                <w:rFonts w:ascii="Calibri" w:eastAsia="Times New Roman" w:hAnsi="Calibri" w:cs="Arial"/>
                <w:b/>
                <w:bCs/>
                <w:color w:val="1F497D"/>
              </w:rPr>
            </w:pPr>
            <w:r>
              <w:rPr>
                <w:rFonts w:ascii="Calibri" w:eastAsia="Times New Roman" w:hAnsi="Calibri" w:cs="Arial"/>
                <w:b/>
                <w:bCs/>
                <w:color w:val="1F497D"/>
              </w:rPr>
              <w:t>Supported Properties</w:t>
            </w:r>
          </w:p>
        </w:tc>
      </w:tr>
      <w:tr w:rsidR="002C5EBE" w:rsidRPr="0002173D" w14:paraId="71483E8B" w14:textId="77777777" w:rsidTr="00951D80">
        <w:trPr>
          <w:trHeight w:val="258"/>
        </w:trPr>
        <w:tc>
          <w:tcPr>
            <w:tcW w:w="2590" w:type="dxa"/>
            <w:shd w:val="clear" w:color="auto" w:fill="auto"/>
            <w:noWrap/>
          </w:tcPr>
          <w:p w14:paraId="410020A6" w14:textId="77777777" w:rsidR="002C5EBE" w:rsidRPr="00F05899" w:rsidRDefault="002C5EBE" w:rsidP="00511F7E">
            <w:pPr>
              <w:rPr>
                <w:rFonts w:ascii="Calibri" w:eastAsia="Times New Roman" w:hAnsi="Calibri" w:cs="Arial"/>
                <w:b/>
                <w:bCs/>
                <w:color w:val="000000"/>
                <w:sz w:val="20"/>
                <w:szCs w:val="20"/>
              </w:rPr>
            </w:pPr>
            <w:r w:rsidRPr="00F05899">
              <w:rPr>
                <w:b/>
              </w:rPr>
              <w:t>AppFigures</w:t>
            </w:r>
          </w:p>
        </w:tc>
        <w:tc>
          <w:tcPr>
            <w:tcW w:w="2652" w:type="dxa"/>
          </w:tcPr>
          <w:p w14:paraId="3CF1538D" w14:textId="77777777" w:rsidR="002C5EBE" w:rsidRPr="003B13FD" w:rsidRDefault="002C5EBE" w:rsidP="00511F7E">
            <w:pPr>
              <w:rPr>
                <w:rFonts w:ascii="Calibri" w:eastAsia="Times New Roman" w:hAnsi="Calibri" w:cs="Arial"/>
                <w:bCs/>
                <w:sz w:val="20"/>
                <w:szCs w:val="20"/>
              </w:rPr>
            </w:pPr>
            <w:r>
              <w:t>APPFIGURES</w:t>
            </w:r>
          </w:p>
        </w:tc>
        <w:tc>
          <w:tcPr>
            <w:tcW w:w="6008" w:type="dxa"/>
          </w:tcPr>
          <w:p w14:paraId="111F1A7F" w14:textId="77777777" w:rsidR="002C5EBE" w:rsidRPr="003B13FD" w:rsidRDefault="002C5EBE" w:rsidP="00511F7E">
            <w:pPr>
              <w:rPr>
                <w:rFonts w:ascii="Calibri" w:eastAsia="Times New Roman" w:hAnsi="Calibri" w:cs="Arial"/>
                <w:bCs/>
                <w:sz w:val="20"/>
                <w:szCs w:val="20"/>
              </w:rPr>
            </w:pPr>
            <w:r>
              <w:t>No properties</w:t>
            </w:r>
          </w:p>
        </w:tc>
      </w:tr>
      <w:tr w:rsidR="002C5EBE" w:rsidRPr="0002173D" w14:paraId="1D1015F0" w14:textId="77777777" w:rsidTr="00951D80">
        <w:trPr>
          <w:trHeight w:val="258"/>
        </w:trPr>
        <w:tc>
          <w:tcPr>
            <w:tcW w:w="2590" w:type="dxa"/>
            <w:shd w:val="clear" w:color="auto" w:fill="auto"/>
            <w:noWrap/>
          </w:tcPr>
          <w:p w14:paraId="7B94547A" w14:textId="77777777" w:rsidR="002C5EBE" w:rsidRPr="00F05899" w:rsidRDefault="002C5EBE" w:rsidP="00511F7E">
            <w:pPr>
              <w:rPr>
                <w:rFonts w:ascii="Calibri" w:eastAsia="Times New Roman" w:hAnsi="Calibri" w:cs="Arial"/>
                <w:b/>
                <w:bCs/>
                <w:color w:val="000000"/>
                <w:sz w:val="20"/>
                <w:szCs w:val="20"/>
              </w:rPr>
            </w:pPr>
            <w:r w:rsidRPr="00F05899">
              <w:rPr>
                <w:b/>
              </w:rPr>
              <w:t>MS Analysis Services</w:t>
            </w:r>
          </w:p>
        </w:tc>
        <w:tc>
          <w:tcPr>
            <w:tcW w:w="2652" w:type="dxa"/>
          </w:tcPr>
          <w:p w14:paraId="0479C170" w14:textId="77777777" w:rsidR="002C5EBE" w:rsidRPr="003B13FD" w:rsidRDefault="002C5EBE" w:rsidP="00511F7E">
            <w:pPr>
              <w:rPr>
                <w:rFonts w:ascii="Calibri" w:eastAsia="Times New Roman" w:hAnsi="Calibri" w:cs="Arial"/>
                <w:bCs/>
                <w:sz w:val="20"/>
                <w:szCs w:val="20"/>
              </w:rPr>
            </w:pPr>
            <w:r>
              <w:t>ANALYSISSERVICES</w:t>
            </w:r>
          </w:p>
        </w:tc>
        <w:tc>
          <w:tcPr>
            <w:tcW w:w="6008" w:type="dxa"/>
          </w:tcPr>
          <w:p w14:paraId="4DFE9591" w14:textId="77777777" w:rsidR="002C5EBE" w:rsidRDefault="002C5EBE" w:rsidP="00212254">
            <w:pPr>
              <w:pStyle w:val="ListParagraph"/>
              <w:numPr>
                <w:ilvl w:val="0"/>
                <w:numId w:val="3"/>
              </w:numPr>
              <w:spacing w:line="240" w:lineRule="auto"/>
            </w:pPr>
            <w:r>
              <w:t>Mode: string “HTTP” or “Native”</w:t>
            </w:r>
          </w:p>
          <w:p w14:paraId="3ABCB823" w14:textId="77777777" w:rsidR="002C5EBE" w:rsidRDefault="002C5EBE" w:rsidP="00212254">
            <w:pPr>
              <w:pStyle w:val="ListParagraph"/>
              <w:numPr>
                <w:ilvl w:val="0"/>
                <w:numId w:val="3"/>
              </w:numPr>
              <w:spacing w:line="240" w:lineRule="auto"/>
            </w:pPr>
            <w:r>
              <w:t>For HTTP</w:t>
            </w:r>
          </w:p>
          <w:p w14:paraId="74F0F618" w14:textId="77777777" w:rsidR="002C5EBE" w:rsidRDefault="002C5EBE" w:rsidP="00212254">
            <w:pPr>
              <w:pStyle w:val="ListParagraph"/>
              <w:numPr>
                <w:ilvl w:val="1"/>
                <w:numId w:val="3"/>
              </w:numPr>
              <w:spacing w:line="240" w:lineRule="auto"/>
            </w:pPr>
            <w:r>
              <w:t>Url: string</w:t>
            </w:r>
          </w:p>
          <w:p w14:paraId="5B1DFFB0" w14:textId="77777777" w:rsidR="002C5EBE" w:rsidRDefault="002C5EBE" w:rsidP="00212254">
            <w:pPr>
              <w:pStyle w:val="ListParagraph"/>
              <w:numPr>
                <w:ilvl w:val="0"/>
                <w:numId w:val="3"/>
              </w:numPr>
              <w:spacing w:line="240" w:lineRule="auto"/>
            </w:pPr>
            <w:r>
              <w:t>For Native:</w:t>
            </w:r>
          </w:p>
          <w:p w14:paraId="28E6DE47" w14:textId="77777777" w:rsidR="002C5EBE" w:rsidRDefault="002C5EBE" w:rsidP="00212254">
            <w:pPr>
              <w:pStyle w:val="ListParagraph"/>
              <w:numPr>
                <w:ilvl w:val="1"/>
                <w:numId w:val="3"/>
              </w:numPr>
              <w:spacing w:line="240" w:lineRule="auto"/>
            </w:pPr>
            <w:r>
              <w:t>Host: string</w:t>
            </w:r>
          </w:p>
          <w:p w14:paraId="3BEA0D61" w14:textId="77777777" w:rsidR="002C5EBE" w:rsidRPr="003B13FD" w:rsidRDefault="002C5EBE" w:rsidP="00511F7E">
            <w:pPr>
              <w:rPr>
                <w:rFonts w:ascii="Calibri" w:eastAsia="Times New Roman" w:hAnsi="Calibri" w:cs="Arial"/>
                <w:bCs/>
                <w:sz w:val="20"/>
                <w:szCs w:val="20"/>
              </w:rPr>
            </w:pPr>
            <w:r>
              <w:t>Port: int (optional, defaults to 2383)</w:t>
            </w:r>
          </w:p>
        </w:tc>
      </w:tr>
      <w:tr w:rsidR="002C5EBE" w:rsidRPr="0002173D" w14:paraId="22C24AC5" w14:textId="77777777" w:rsidTr="00951D80">
        <w:trPr>
          <w:trHeight w:val="258"/>
        </w:trPr>
        <w:tc>
          <w:tcPr>
            <w:tcW w:w="2590" w:type="dxa"/>
            <w:shd w:val="clear" w:color="auto" w:fill="auto"/>
            <w:noWrap/>
          </w:tcPr>
          <w:p w14:paraId="0D26478C" w14:textId="77777777" w:rsidR="002C5EBE" w:rsidRPr="00F05899" w:rsidRDefault="002C5EBE" w:rsidP="00511F7E">
            <w:pPr>
              <w:rPr>
                <w:rFonts w:ascii="Calibri" w:eastAsia="Times New Roman" w:hAnsi="Calibri" w:cs="Arial"/>
                <w:b/>
                <w:bCs/>
                <w:color w:val="000000"/>
                <w:sz w:val="20"/>
                <w:szCs w:val="20"/>
              </w:rPr>
            </w:pPr>
            <w:r w:rsidRPr="00F05899">
              <w:rPr>
                <w:b/>
              </w:rPr>
              <w:t>Dropbox</w:t>
            </w:r>
          </w:p>
        </w:tc>
        <w:tc>
          <w:tcPr>
            <w:tcW w:w="2652" w:type="dxa"/>
          </w:tcPr>
          <w:p w14:paraId="1093718C" w14:textId="77777777" w:rsidR="002C5EBE" w:rsidRPr="003B13FD" w:rsidRDefault="002C5EBE" w:rsidP="00511F7E">
            <w:pPr>
              <w:rPr>
                <w:rFonts w:ascii="Calibri" w:eastAsia="Times New Roman" w:hAnsi="Calibri" w:cs="Arial"/>
                <w:bCs/>
                <w:sz w:val="20"/>
                <w:szCs w:val="20"/>
              </w:rPr>
            </w:pPr>
            <w:r>
              <w:t>DROPBOXPROVIDER</w:t>
            </w:r>
          </w:p>
        </w:tc>
        <w:tc>
          <w:tcPr>
            <w:tcW w:w="6008" w:type="dxa"/>
          </w:tcPr>
          <w:p w14:paraId="0377B75E" w14:textId="77777777" w:rsidR="002C5EBE" w:rsidRPr="003B13FD" w:rsidRDefault="002C5EBE" w:rsidP="00511F7E">
            <w:pPr>
              <w:rPr>
                <w:rFonts w:ascii="Calibri" w:eastAsia="Times New Roman" w:hAnsi="Calibri" w:cs="Arial"/>
                <w:bCs/>
                <w:sz w:val="20"/>
                <w:szCs w:val="20"/>
              </w:rPr>
            </w:pPr>
            <w:r>
              <w:t>DropboxId: string</w:t>
            </w:r>
          </w:p>
        </w:tc>
      </w:tr>
      <w:tr w:rsidR="002C5EBE" w:rsidRPr="0002173D" w14:paraId="2E0FB195" w14:textId="77777777" w:rsidTr="00951D80">
        <w:trPr>
          <w:trHeight w:val="258"/>
        </w:trPr>
        <w:tc>
          <w:tcPr>
            <w:tcW w:w="2590" w:type="dxa"/>
            <w:shd w:val="clear" w:color="auto" w:fill="auto"/>
            <w:noWrap/>
          </w:tcPr>
          <w:p w14:paraId="12BB3532" w14:textId="77777777" w:rsidR="002C5EBE" w:rsidRPr="00F05899" w:rsidRDefault="002C5EBE" w:rsidP="00F05899">
            <w:pPr>
              <w:rPr>
                <w:rFonts w:ascii="Calibri" w:eastAsia="Times New Roman" w:hAnsi="Calibri" w:cs="Arial"/>
                <w:b/>
                <w:bCs/>
                <w:color w:val="000000"/>
                <w:sz w:val="20"/>
                <w:szCs w:val="20"/>
              </w:rPr>
            </w:pPr>
            <w:r w:rsidRPr="00F05899">
              <w:rPr>
                <w:b/>
              </w:rPr>
              <w:t>MS Dynamics CRM</w:t>
            </w:r>
          </w:p>
        </w:tc>
        <w:tc>
          <w:tcPr>
            <w:tcW w:w="2652" w:type="dxa"/>
          </w:tcPr>
          <w:p w14:paraId="32F47989" w14:textId="77777777" w:rsidR="002C5EBE" w:rsidRPr="003B13FD" w:rsidRDefault="002C5EBE" w:rsidP="00511F7E">
            <w:pPr>
              <w:rPr>
                <w:rFonts w:ascii="Calibri" w:eastAsia="Times New Roman" w:hAnsi="Calibri" w:cs="Arial"/>
                <w:bCs/>
                <w:sz w:val="20"/>
                <w:szCs w:val="20"/>
              </w:rPr>
            </w:pPr>
            <w:r>
              <w:t>DYNAMICS_CRM</w:t>
            </w:r>
          </w:p>
        </w:tc>
        <w:tc>
          <w:tcPr>
            <w:tcW w:w="6008" w:type="dxa"/>
          </w:tcPr>
          <w:p w14:paraId="67E7435A" w14:textId="77777777" w:rsidR="002C5EBE" w:rsidRPr="003B13FD" w:rsidRDefault="002C5EBE" w:rsidP="00511F7E">
            <w:pPr>
              <w:rPr>
                <w:rFonts w:ascii="Calibri" w:eastAsia="Times New Roman" w:hAnsi="Calibri" w:cs="Arial"/>
                <w:bCs/>
                <w:sz w:val="20"/>
                <w:szCs w:val="20"/>
              </w:rPr>
            </w:pPr>
            <w:r>
              <w:t>Url: string</w:t>
            </w:r>
          </w:p>
        </w:tc>
      </w:tr>
      <w:tr w:rsidR="002C5EBE" w:rsidRPr="0002173D" w14:paraId="3D80889F" w14:textId="77777777" w:rsidTr="00951D80">
        <w:trPr>
          <w:trHeight w:val="258"/>
        </w:trPr>
        <w:tc>
          <w:tcPr>
            <w:tcW w:w="2590" w:type="dxa"/>
            <w:shd w:val="clear" w:color="auto" w:fill="auto"/>
            <w:noWrap/>
          </w:tcPr>
          <w:p w14:paraId="2B1C6B76" w14:textId="77777777" w:rsidR="002C5EBE" w:rsidRPr="00F05899" w:rsidRDefault="002C5EBE" w:rsidP="00511F7E">
            <w:pPr>
              <w:rPr>
                <w:rFonts w:ascii="Calibri" w:eastAsia="Times New Roman" w:hAnsi="Calibri" w:cs="Arial"/>
                <w:b/>
                <w:bCs/>
                <w:color w:val="000000"/>
                <w:sz w:val="20"/>
                <w:szCs w:val="20"/>
              </w:rPr>
            </w:pPr>
            <w:r w:rsidRPr="00F05899">
              <w:rPr>
                <w:b/>
              </w:rPr>
              <w:t>Google Drive</w:t>
            </w:r>
          </w:p>
        </w:tc>
        <w:tc>
          <w:tcPr>
            <w:tcW w:w="2652" w:type="dxa"/>
          </w:tcPr>
          <w:p w14:paraId="7C534888" w14:textId="77777777" w:rsidR="002C5EBE" w:rsidRPr="003B13FD" w:rsidRDefault="002C5EBE" w:rsidP="00511F7E">
            <w:pPr>
              <w:rPr>
                <w:rFonts w:ascii="Calibri" w:eastAsia="Times New Roman" w:hAnsi="Calibri" w:cs="Arial"/>
                <w:bCs/>
                <w:sz w:val="20"/>
                <w:szCs w:val="20"/>
              </w:rPr>
            </w:pPr>
            <w:r>
              <w:t>GOOGLEDRIVEPROVIDER</w:t>
            </w:r>
          </w:p>
        </w:tc>
        <w:tc>
          <w:tcPr>
            <w:tcW w:w="6008" w:type="dxa"/>
          </w:tcPr>
          <w:p w14:paraId="2212923A" w14:textId="77777777" w:rsidR="002C5EBE" w:rsidRPr="003B13FD" w:rsidRDefault="002C5EBE" w:rsidP="00511F7E">
            <w:pPr>
              <w:rPr>
                <w:rFonts w:ascii="Calibri" w:eastAsia="Times New Roman" w:hAnsi="Calibri" w:cs="Arial"/>
                <w:bCs/>
                <w:sz w:val="20"/>
                <w:szCs w:val="20"/>
              </w:rPr>
            </w:pPr>
            <w:r>
              <w:t>No properties</w:t>
            </w:r>
          </w:p>
        </w:tc>
      </w:tr>
      <w:tr w:rsidR="002C5EBE" w:rsidRPr="0002173D" w14:paraId="3CCDA768" w14:textId="77777777" w:rsidTr="00951D80">
        <w:trPr>
          <w:trHeight w:val="258"/>
        </w:trPr>
        <w:tc>
          <w:tcPr>
            <w:tcW w:w="2590" w:type="dxa"/>
            <w:shd w:val="clear" w:color="auto" w:fill="auto"/>
            <w:noWrap/>
          </w:tcPr>
          <w:p w14:paraId="07061588" w14:textId="77777777" w:rsidR="002C5EBE" w:rsidRPr="00F05899" w:rsidRDefault="002C5EBE" w:rsidP="00511F7E">
            <w:pPr>
              <w:rPr>
                <w:rFonts w:ascii="Calibri" w:eastAsia="Times New Roman" w:hAnsi="Calibri" w:cs="Arial"/>
                <w:b/>
                <w:bCs/>
                <w:color w:val="000000"/>
                <w:sz w:val="20"/>
                <w:szCs w:val="20"/>
              </w:rPr>
            </w:pPr>
            <w:r w:rsidRPr="00F05899">
              <w:rPr>
                <w:b/>
              </w:rPr>
              <w:t>Google Analytics</w:t>
            </w:r>
          </w:p>
        </w:tc>
        <w:tc>
          <w:tcPr>
            <w:tcW w:w="2652" w:type="dxa"/>
          </w:tcPr>
          <w:p w14:paraId="0F74A6C0" w14:textId="77777777" w:rsidR="002C5EBE" w:rsidRPr="003B13FD" w:rsidRDefault="002C5EBE" w:rsidP="00511F7E">
            <w:pPr>
              <w:rPr>
                <w:rFonts w:ascii="Calibri" w:eastAsia="Times New Roman" w:hAnsi="Calibri" w:cs="Arial"/>
                <w:bCs/>
                <w:sz w:val="20"/>
                <w:szCs w:val="20"/>
              </w:rPr>
            </w:pPr>
            <w:r>
              <w:t>GOOGLE_ANALYTICS</w:t>
            </w:r>
          </w:p>
        </w:tc>
        <w:tc>
          <w:tcPr>
            <w:tcW w:w="6008" w:type="dxa"/>
          </w:tcPr>
          <w:p w14:paraId="092DCAE7" w14:textId="77777777" w:rsidR="002C5EBE" w:rsidRPr="003B13FD" w:rsidRDefault="002C5EBE" w:rsidP="00511F7E">
            <w:pPr>
              <w:rPr>
                <w:rFonts w:ascii="Calibri" w:eastAsia="Times New Roman" w:hAnsi="Calibri" w:cs="Arial"/>
                <w:bCs/>
                <w:sz w:val="20"/>
                <w:szCs w:val="20"/>
              </w:rPr>
            </w:pPr>
            <w:r>
              <w:t>No properties</w:t>
            </w:r>
          </w:p>
        </w:tc>
      </w:tr>
      <w:tr w:rsidR="002C5EBE" w:rsidRPr="0002173D" w14:paraId="7A0ACC1D" w14:textId="77777777" w:rsidTr="00951D80">
        <w:trPr>
          <w:trHeight w:val="258"/>
        </w:trPr>
        <w:tc>
          <w:tcPr>
            <w:tcW w:w="2590" w:type="dxa"/>
            <w:shd w:val="clear" w:color="auto" w:fill="auto"/>
            <w:noWrap/>
          </w:tcPr>
          <w:p w14:paraId="389C100E" w14:textId="77777777" w:rsidR="002C5EBE" w:rsidRPr="00F05899" w:rsidRDefault="002C5EBE" w:rsidP="00511F7E">
            <w:pPr>
              <w:rPr>
                <w:rFonts w:ascii="Calibri" w:eastAsia="Times New Roman" w:hAnsi="Calibri" w:cs="Arial"/>
                <w:b/>
                <w:bCs/>
                <w:color w:val="000000"/>
                <w:sz w:val="20"/>
                <w:szCs w:val="20"/>
              </w:rPr>
            </w:pPr>
            <w:r w:rsidRPr="00F05899">
              <w:rPr>
                <w:b/>
              </w:rPr>
              <w:t>Facebook</w:t>
            </w:r>
          </w:p>
        </w:tc>
        <w:tc>
          <w:tcPr>
            <w:tcW w:w="2652" w:type="dxa"/>
          </w:tcPr>
          <w:p w14:paraId="5620C9AB" w14:textId="77777777" w:rsidR="002C5EBE" w:rsidRPr="003B13FD" w:rsidRDefault="002C5EBE" w:rsidP="00511F7E">
            <w:pPr>
              <w:rPr>
                <w:rFonts w:ascii="Calibri" w:eastAsia="Times New Roman" w:hAnsi="Calibri" w:cs="Arial"/>
                <w:bCs/>
                <w:sz w:val="20"/>
                <w:szCs w:val="20"/>
              </w:rPr>
            </w:pPr>
            <w:r>
              <w:t>FACEBOOK</w:t>
            </w:r>
          </w:p>
        </w:tc>
        <w:tc>
          <w:tcPr>
            <w:tcW w:w="6008" w:type="dxa"/>
          </w:tcPr>
          <w:p w14:paraId="42E58421" w14:textId="77777777" w:rsidR="002C5EBE" w:rsidRPr="003B13FD" w:rsidRDefault="002C5EBE" w:rsidP="00511F7E">
            <w:pPr>
              <w:rPr>
                <w:rFonts w:ascii="Calibri" w:eastAsia="Times New Roman" w:hAnsi="Calibri" w:cs="Arial"/>
                <w:bCs/>
                <w:sz w:val="20"/>
                <w:szCs w:val="20"/>
              </w:rPr>
            </w:pPr>
            <w:r>
              <w:t>No properties</w:t>
            </w:r>
          </w:p>
        </w:tc>
      </w:tr>
      <w:tr w:rsidR="002C5EBE" w:rsidRPr="0002173D" w14:paraId="76600312" w14:textId="77777777" w:rsidTr="00951D80">
        <w:trPr>
          <w:trHeight w:val="258"/>
        </w:trPr>
        <w:tc>
          <w:tcPr>
            <w:tcW w:w="2590" w:type="dxa"/>
            <w:shd w:val="clear" w:color="auto" w:fill="auto"/>
            <w:noWrap/>
          </w:tcPr>
          <w:p w14:paraId="0B45647B" w14:textId="77777777" w:rsidR="002C5EBE" w:rsidRPr="00F05899" w:rsidRDefault="002C5EBE" w:rsidP="00511F7E">
            <w:pPr>
              <w:rPr>
                <w:rFonts w:ascii="Calibri" w:eastAsia="Times New Roman" w:hAnsi="Calibri" w:cs="Arial"/>
                <w:b/>
                <w:bCs/>
                <w:color w:val="000000"/>
                <w:sz w:val="20"/>
                <w:szCs w:val="20"/>
              </w:rPr>
            </w:pPr>
            <w:r w:rsidRPr="00F05899">
              <w:rPr>
                <w:b/>
              </w:rPr>
              <w:t>Flurry</w:t>
            </w:r>
          </w:p>
        </w:tc>
        <w:tc>
          <w:tcPr>
            <w:tcW w:w="2652" w:type="dxa"/>
          </w:tcPr>
          <w:p w14:paraId="002C848D" w14:textId="77777777" w:rsidR="002C5EBE" w:rsidRPr="003B13FD" w:rsidRDefault="002C5EBE" w:rsidP="00511F7E">
            <w:pPr>
              <w:rPr>
                <w:rFonts w:ascii="Calibri" w:eastAsia="Times New Roman" w:hAnsi="Calibri" w:cs="Arial"/>
                <w:bCs/>
                <w:sz w:val="20"/>
                <w:szCs w:val="20"/>
              </w:rPr>
            </w:pPr>
            <w:r>
              <w:t>FLURRY</w:t>
            </w:r>
          </w:p>
        </w:tc>
        <w:tc>
          <w:tcPr>
            <w:tcW w:w="6008" w:type="dxa"/>
          </w:tcPr>
          <w:p w14:paraId="46E5BBBC" w14:textId="77777777" w:rsidR="002C5EBE" w:rsidRPr="003B13FD" w:rsidRDefault="002C5EBE" w:rsidP="00511F7E">
            <w:pPr>
              <w:rPr>
                <w:rFonts w:ascii="Calibri" w:eastAsia="Times New Roman" w:hAnsi="Calibri" w:cs="Arial"/>
                <w:bCs/>
                <w:sz w:val="20"/>
                <w:szCs w:val="20"/>
              </w:rPr>
            </w:pPr>
            <w:r>
              <w:t>ApiAccessCode: string</w:t>
            </w:r>
          </w:p>
        </w:tc>
      </w:tr>
      <w:tr w:rsidR="002C5EBE" w:rsidRPr="0002173D" w14:paraId="2B53336E" w14:textId="77777777" w:rsidTr="00951D80">
        <w:trPr>
          <w:trHeight w:val="258"/>
        </w:trPr>
        <w:tc>
          <w:tcPr>
            <w:tcW w:w="2590" w:type="dxa"/>
            <w:shd w:val="clear" w:color="auto" w:fill="auto"/>
            <w:noWrap/>
          </w:tcPr>
          <w:p w14:paraId="5C62C7B8" w14:textId="77777777" w:rsidR="002C5EBE" w:rsidRPr="00F05899" w:rsidRDefault="002C5EBE" w:rsidP="00511F7E">
            <w:pPr>
              <w:rPr>
                <w:rFonts w:ascii="Calibri" w:eastAsia="Times New Roman" w:hAnsi="Calibri" w:cs="Arial"/>
                <w:b/>
                <w:bCs/>
                <w:color w:val="000000"/>
                <w:sz w:val="20"/>
                <w:szCs w:val="20"/>
              </w:rPr>
            </w:pPr>
            <w:r w:rsidRPr="00F05899">
              <w:rPr>
                <w:b/>
              </w:rPr>
              <w:t>IMAP</w:t>
            </w:r>
          </w:p>
        </w:tc>
        <w:tc>
          <w:tcPr>
            <w:tcW w:w="2652" w:type="dxa"/>
          </w:tcPr>
          <w:p w14:paraId="5494B330" w14:textId="77777777" w:rsidR="002C5EBE" w:rsidRPr="003B13FD" w:rsidRDefault="002C5EBE" w:rsidP="00511F7E">
            <w:pPr>
              <w:rPr>
                <w:rFonts w:ascii="Calibri" w:eastAsia="Times New Roman" w:hAnsi="Calibri" w:cs="Arial"/>
                <w:bCs/>
                <w:sz w:val="20"/>
                <w:szCs w:val="20"/>
              </w:rPr>
            </w:pPr>
            <w:r>
              <w:t>IMAP</w:t>
            </w:r>
          </w:p>
        </w:tc>
        <w:tc>
          <w:tcPr>
            <w:tcW w:w="6008" w:type="dxa"/>
          </w:tcPr>
          <w:p w14:paraId="67AB0E01" w14:textId="77777777" w:rsidR="002C5EBE" w:rsidRDefault="002C5EBE" w:rsidP="00212254">
            <w:pPr>
              <w:pStyle w:val="ListParagraph"/>
              <w:numPr>
                <w:ilvl w:val="0"/>
                <w:numId w:val="4"/>
              </w:numPr>
              <w:spacing w:line="240" w:lineRule="auto"/>
            </w:pPr>
            <w:r>
              <w:t>Host: string</w:t>
            </w:r>
          </w:p>
          <w:p w14:paraId="284526D7" w14:textId="77777777" w:rsidR="002C5EBE" w:rsidRDefault="002C5EBE" w:rsidP="00212254">
            <w:pPr>
              <w:pStyle w:val="ListParagraph"/>
              <w:numPr>
                <w:ilvl w:val="0"/>
                <w:numId w:val="4"/>
              </w:numPr>
              <w:spacing w:line="240" w:lineRule="auto"/>
            </w:pPr>
            <w:r>
              <w:t>Port: int (optional, defaults to 993 for SSL and 143 for non-SSL)</w:t>
            </w:r>
          </w:p>
          <w:p w14:paraId="7FEFBDD9" w14:textId="77777777" w:rsidR="002C5EBE" w:rsidRPr="003B13FD" w:rsidRDefault="002C5EBE" w:rsidP="00511F7E">
            <w:pPr>
              <w:rPr>
                <w:rFonts w:ascii="Calibri" w:eastAsia="Times New Roman" w:hAnsi="Calibri" w:cs="Arial"/>
                <w:bCs/>
                <w:sz w:val="20"/>
                <w:szCs w:val="20"/>
              </w:rPr>
            </w:pPr>
            <w:r>
              <w:t>Security: string “None”, “SSL”, “StartTLS”</w:t>
            </w:r>
          </w:p>
        </w:tc>
      </w:tr>
      <w:tr w:rsidR="002C5EBE" w:rsidRPr="0002173D" w14:paraId="05ADD7F9" w14:textId="77777777" w:rsidTr="00951D80">
        <w:trPr>
          <w:trHeight w:val="258"/>
        </w:trPr>
        <w:tc>
          <w:tcPr>
            <w:tcW w:w="2590" w:type="dxa"/>
            <w:shd w:val="clear" w:color="auto" w:fill="auto"/>
            <w:noWrap/>
          </w:tcPr>
          <w:p w14:paraId="31E8D7B5" w14:textId="77777777" w:rsidR="002C5EBE" w:rsidRPr="00F05899" w:rsidRDefault="002C5EBE" w:rsidP="00511F7E">
            <w:pPr>
              <w:rPr>
                <w:rFonts w:ascii="Calibri" w:eastAsia="Times New Roman" w:hAnsi="Calibri" w:cs="Arial"/>
                <w:b/>
                <w:bCs/>
                <w:color w:val="000000"/>
                <w:sz w:val="20"/>
                <w:szCs w:val="20"/>
              </w:rPr>
            </w:pPr>
            <w:r w:rsidRPr="00F05899">
              <w:rPr>
                <w:b/>
              </w:rPr>
              <w:t>MySQL</w:t>
            </w:r>
          </w:p>
        </w:tc>
        <w:tc>
          <w:tcPr>
            <w:tcW w:w="2652" w:type="dxa"/>
          </w:tcPr>
          <w:p w14:paraId="4CA7FEF0" w14:textId="77777777" w:rsidR="002C5EBE" w:rsidRPr="003B13FD" w:rsidRDefault="002C5EBE" w:rsidP="00511F7E">
            <w:pPr>
              <w:rPr>
                <w:rFonts w:ascii="Calibri" w:eastAsia="Times New Roman" w:hAnsi="Calibri" w:cs="Arial"/>
                <w:bCs/>
                <w:sz w:val="20"/>
                <w:szCs w:val="20"/>
              </w:rPr>
            </w:pPr>
            <w:r>
              <w:t>MYSQL</w:t>
            </w:r>
          </w:p>
        </w:tc>
        <w:tc>
          <w:tcPr>
            <w:tcW w:w="6008" w:type="dxa"/>
          </w:tcPr>
          <w:p w14:paraId="63EC2244" w14:textId="77777777" w:rsidR="002C5EBE" w:rsidRDefault="002C5EBE" w:rsidP="00212254">
            <w:pPr>
              <w:pStyle w:val="ListParagraph"/>
              <w:numPr>
                <w:ilvl w:val="0"/>
                <w:numId w:val="5"/>
              </w:numPr>
              <w:spacing w:line="240" w:lineRule="auto"/>
            </w:pPr>
            <w:r>
              <w:t>Host: string</w:t>
            </w:r>
          </w:p>
          <w:p w14:paraId="74EB65D0" w14:textId="77777777" w:rsidR="002C5EBE" w:rsidRPr="003B13FD" w:rsidRDefault="002C5EBE" w:rsidP="00511F7E">
            <w:pPr>
              <w:rPr>
                <w:rFonts w:ascii="Calibri" w:eastAsia="Times New Roman" w:hAnsi="Calibri" w:cs="Arial"/>
                <w:bCs/>
                <w:sz w:val="20"/>
                <w:szCs w:val="20"/>
              </w:rPr>
            </w:pPr>
            <w:r>
              <w:t>Port: int (optional, defaults to 3306)</w:t>
            </w:r>
          </w:p>
        </w:tc>
      </w:tr>
      <w:tr w:rsidR="002C5EBE" w:rsidRPr="0002173D" w14:paraId="6CB49F0A" w14:textId="77777777" w:rsidTr="00951D80">
        <w:trPr>
          <w:trHeight w:val="258"/>
        </w:trPr>
        <w:tc>
          <w:tcPr>
            <w:tcW w:w="2590" w:type="dxa"/>
            <w:shd w:val="clear" w:color="auto" w:fill="auto"/>
            <w:noWrap/>
          </w:tcPr>
          <w:p w14:paraId="79432539" w14:textId="77777777" w:rsidR="002C5EBE" w:rsidRPr="00F05899" w:rsidRDefault="002C5EBE" w:rsidP="00511F7E">
            <w:pPr>
              <w:rPr>
                <w:rFonts w:ascii="Calibri" w:eastAsia="Times New Roman" w:hAnsi="Calibri" w:cs="Arial"/>
                <w:b/>
                <w:bCs/>
                <w:color w:val="000000"/>
                <w:sz w:val="20"/>
                <w:szCs w:val="20"/>
              </w:rPr>
            </w:pPr>
            <w:r w:rsidRPr="00F05899">
              <w:rPr>
                <w:b/>
              </w:rPr>
              <w:t>OData</w:t>
            </w:r>
          </w:p>
        </w:tc>
        <w:tc>
          <w:tcPr>
            <w:tcW w:w="2652" w:type="dxa"/>
          </w:tcPr>
          <w:p w14:paraId="1FF7FDA3" w14:textId="77777777" w:rsidR="002C5EBE" w:rsidRPr="003B13FD" w:rsidRDefault="002C5EBE" w:rsidP="00511F7E">
            <w:pPr>
              <w:rPr>
                <w:rFonts w:ascii="Calibri" w:eastAsia="Times New Roman" w:hAnsi="Calibri" w:cs="Arial"/>
                <w:bCs/>
                <w:sz w:val="20"/>
                <w:szCs w:val="20"/>
              </w:rPr>
            </w:pPr>
            <w:r>
              <w:t>ODATAPROVIDER</w:t>
            </w:r>
          </w:p>
        </w:tc>
        <w:tc>
          <w:tcPr>
            <w:tcW w:w="6008" w:type="dxa"/>
          </w:tcPr>
          <w:p w14:paraId="07CA087F" w14:textId="77777777" w:rsidR="002C5EBE" w:rsidRPr="003B13FD" w:rsidRDefault="002C5EBE" w:rsidP="00511F7E">
            <w:pPr>
              <w:rPr>
                <w:rFonts w:ascii="Calibri" w:eastAsia="Times New Roman" w:hAnsi="Calibri" w:cs="Arial"/>
                <w:bCs/>
                <w:sz w:val="20"/>
                <w:szCs w:val="20"/>
              </w:rPr>
            </w:pPr>
            <w:r>
              <w:t>Url: string</w:t>
            </w:r>
          </w:p>
        </w:tc>
      </w:tr>
      <w:tr w:rsidR="002C5EBE" w:rsidRPr="0002173D" w14:paraId="05AA1D16" w14:textId="77777777" w:rsidTr="00951D80">
        <w:trPr>
          <w:trHeight w:val="258"/>
        </w:trPr>
        <w:tc>
          <w:tcPr>
            <w:tcW w:w="2590" w:type="dxa"/>
            <w:shd w:val="clear" w:color="auto" w:fill="auto"/>
            <w:noWrap/>
          </w:tcPr>
          <w:p w14:paraId="68463798" w14:textId="77777777" w:rsidR="002C5EBE" w:rsidRPr="00F05899" w:rsidRDefault="002C5EBE" w:rsidP="00511F7E">
            <w:pPr>
              <w:rPr>
                <w:rFonts w:ascii="Calibri" w:eastAsia="Times New Roman" w:hAnsi="Calibri" w:cs="Arial"/>
                <w:b/>
                <w:bCs/>
                <w:color w:val="000000"/>
                <w:sz w:val="20"/>
                <w:szCs w:val="20"/>
              </w:rPr>
            </w:pPr>
            <w:r w:rsidRPr="00F05899">
              <w:rPr>
                <w:b/>
              </w:rPr>
              <w:t>Oracle</w:t>
            </w:r>
          </w:p>
        </w:tc>
        <w:tc>
          <w:tcPr>
            <w:tcW w:w="2652" w:type="dxa"/>
          </w:tcPr>
          <w:p w14:paraId="68CFB0E3" w14:textId="77777777" w:rsidR="002C5EBE" w:rsidRPr="003B13FD" w:rsidRDefault="002C5EBE" w:rsidP="00511F7E">
            <w:pPr>
              <w:rPr>
                <w:rFonts w:ascii="Calibri" w:eastAsia="Times New Roman" w:hAnsi="Calibri" w:cs="Arial"/>
                <w:bCs/>
                <w:sz w:val="20"/>
                <w:szCs w:val="20"/>
              </w:rPr>
            </w:pPr>
            <w:r>
              <w:t>ORACLE</w:t>
            </w:r>
          </w:p>
        </w:tc>
        <w:tc>
          <w:tcPr>
            <w:tcW w:w="6008" w:type="dxa"/>
          </w:tcPr>
          <w:p w14:paraId="02C1D92C" w14:textId="77777777" w:rsidR="002C5EBE" w:rsidRDefault="002C5EBE" w:rsidP="00212254">
            <w:pPr>
              <w:pStyle w:val="ListParagraph"/>
              <w:numPr>
                <w:ilvl w:val="0"/>
                <w:numId w:val="6"/>
              </w:numPr>
              <w:spacing w:line="240" w:lineRule="auto"/>
            </w:pPr>
            <w:r>
              <w:t>Host: string</w:t>
            </w:r>
          </w:p>
          <w:p w14:paraId="61B52541" w14:textId="77777777" w:rsidR="002C5EBE" w:rsidRDefault="002C5EBE" w:rsidP="00212254">
            <w:pPr>
              <w:pStyle w:val="ListParagraph"/>
              <w:numPr>
                <w:ilvl w:val="0"/>
                <w:numId w:val="6"/>
              </w:numPr>
              <w:spacing w:line="240" w:lineRule="auto"/>
            </w:pPr>
            <w:r>
              <w:t>Port: int (optional, defaults to 1521)</w:t>
            </w:r>
          </w:p>
          <w:p w14:paraId="7D631843" w14:textId="77777777" w:rsidR="002C5EBE" w:rsidRDefault="002C5EBE" w:rsidP="00212254">
            <w:pPr>
              <w:pStyle w:val="ListParagraph"/>
              <w:numPr>
                <w:ilvl w:val="0"/>
                <w:numId w:val="6"/>
              </w:numPr>
              <w:spacing w:line="240" w:lineRule="auto"/>
            </w:pPr>
            <w:r>
              <w:t>SID: string</w:t>
            </w:r>
          </w:p>
          <w:p w14:paraId="5DA6B787" w14:textId="77777777" w:rsidR="002C5EBE" w:rsidRDefault="002C5EBE" w:rsidP="00212254">
            <w:pPr>
              <w:pStyle w:val="ListParagraph"/>
              <w:numPr>
                <w:ilvl w:val="0"/>
                <w:numId w:val="6"/>
              </w:numPr>
              <w:spacing w:line="240" w:lineRule="auto"/>
            </w:pPr>
            <w:r>
              <w:t>SERVICE_NAME:string</w:t>
            </w:r>
          </w:p>
          <w:p w14:paraId="5FDB932D" w14:textId="77777777" w:rsidR="002C5EBE" w:rsidRPr="003B13FD" w:rsidRDefault="002C5EBE" w:rsidP="00511F7E">
            <w:pPr>
              <w:rPr>
                <w:rFonts w:ascii="Calibri" w:eastAsia="Times New Roman" w:hAnsi="Calibri" w:cs="Arial"/>
                <w:bCs/>
                <w:sz w:val="20"/>
                <w:szCs w:val="20"/>
              </w:rPr>
            </w:pPr>
            <w:r>
              <w:t>One of SID or SERVICE_NAME must be specified</w:t>
            </w:r>
          </w:p>
        </w:tc>
      </w:tr>
      <w:tr w:rsidR="002C5EBE" w:rsidRPr="0002173D" w14:paraId="7054BB65" w14:textId="77777777" w:rsidTr="00951D80">
        <w:trPr>
          <w:trHeight w:val="258"/>
        </w:trPr>
        <w:tc>
          <w:tcPr>
            <w:tcW w:w="2590" w:type="dxa"/>
            <w:shd w:val="clear" w:color="auto" w:fill="auto"/>
            <w:noWrap/>
          </w:tcPr>
          <w:p w14:paraId="6A2A9282" w14:textId="77777777" w:rsidR="002C5EBE" w:rsidRPr="00F05899" w:rsidRDefault="002C5EBE" w:rsidP="00511F7E">
            <w:pPr>
              <w:rPr>
                <w:rFonts w:ascii="Calibri" w:eastAsia="Times New Roman" w:hAnsi="Calibri" w:cs="Arial"/>
                <w:b/>
                <w:bCs/>
                <w:color w:val="000000"/>
                <w:sz w:val="20"/>
                <w:szCs w:val="20"/>
              </w:rPr>
            </w:pPr>
            <w:r w:rsidRPr="00F05899">
              <w:rPr>
                <w:b/>
              </w:rPr>
              <w:t>PostgreSQL</w:t>
            </w:r>
          </w:p>
        </w:tc>
        <w:tc>
          <w:tcPr>
            <w:tcW w:w="2652" w:type="dxa"/>
          </w:tcPr>
          <w:p w14:paraId="7E4363EF" w14:textId="77777777" w:rsidR="002C5EBE" w:rsidRPr="003B13FD" w:rsidRDefault="002C5EBE" w:rsidP="00511F7E">
            <w:pPr>
              <w:rPr>
                <w:rFonts w:ascii="Calibri" w:eastAsia="Times New Roman" w:hAnsi="Calibri" w:cs="Arial"/>
                <w:bCs/>
                <w:sz w:val="20"/>
                <w:szCs w:val="20"/>
              </w:rPr>
            </w:pPr>
            <w:r>
              <w:t>POSTGRES</w:t>
            </w:r>
          </w:p>
        </w:tc>
        <w:tc>
          <w:tcPr>
            <w:tcW w:w="6008" w:type="dxa"/>
          </w:tcPr>
          <w:p w14:paraId="7A5DB870" w14:textId="77777777" w:rsidR="002C5EBE" w:rsidRDefault="002C5EBE" w:rsidP="00212254">
            <w:pPr>
              <w:pStyle w:val="ListParagraph"/>
              <w:numPr>
                <w:ilvl w:val="0"/>
                <w:numId w:val="7"/>
              </w:numPr>
              <w:spacing w:line="240" w:lineRule="auto"/>
            </w:pPr>
            <w:r>
              <w:t>Host: string</w:t>
            </w:r>
          </w:p>
          <w:p w14:paraId="7879A130" w14:textId="77777777" w:rsidR="002C5EBE" w:rsidRDefault="002C5EBE" w:rsidP="00212254">
            <w:pPr>
              <w:pStyle w:val="ListParagraph"/>
              <w:numPr>
                <w:ilvl w:val="0"/>
                <w:numId w:val="7"/>
              </w:numPr>
              <w:spacing w:line="240" w:lineRule="auto"/>
            </w:pPr>
            <w:r>
              <w:t>Port: int (optional, defaults to 5432)</w:t>
            </w:r>
          </w:p>
          <w:p w14:paraId="6D299C0E" w14:textId="77777777" w:rsidR="002C5EBE" w:rsidRPr="003B13FD" w:rsidRDefault="002C5EBE" w:rsidP="00511F7E">
            <w:pPr>
              <w:rPr>
                <w:rFonts w:ascii="Calibri" w:eastAsia="Times New Roman" w:hAnsi="Calibri" w:cs="Arial"/>
                <w:bCs/>
                <w:sz w:val="20"/>
                <w:szCs w:val="20"/>
              </w:rPr>
            </w:pPr>
            <w:r>
              <w:t>Database: string (optional)</w:t>
            </w:r>
          </w:p>
        </w:tc>
      </w:tr>
      <w:tr w:rsidR="002C5EBE" w:rsidRPr="0002173D" w14:paraId="35D0B35F" w14:textId="77777777" w:rsidTr="00951D80">
        <w:trPr>
          <w:trHeight w:val="258"/>
        </w:trPr>
        <w:tc>
          <w:tcPr>
            <w:tcW w:w="2590" w:type="dxa"/>
            <w:shd w:val="clear" w:color="auto" w:fill="auto"/>
            <w:noWrap/>
          </w:tcPr>
          <w:p w14:paraId="7DA60AB2" w14:textId="77777777" w:rsidR="002C5EBE" w:rsidRPr="00F05899" w:rsidRDefault="002C5EBE" w:rsidP="00511F7E">
            <w:pPr>
              <w:rPr>
                <w:rFonts w:ascii="Calibri" w:eastAsia="Times New Roman" w:hAnsi="Calibri" w:cs="Arial"/>
                <w:b/>
                <w:bCs/>
                <w:color w:val="000000"/>
                <w:sz w:val="20"/>
                <w:szCs w:val="20"/>
              </w:rPr>
            </w:pPr>
            <w:r w:rsidRPr="00F05899">
              <w:rPr>
                <w:b/>
              </w:rPr>
              <w:t>Salesforce</w:t>
            </w:r>
          </w:p>
        </w:tc>
        <w:tc>
          <w:tcPr>
            <w:tcW w:w="2652" w:type="dxa"/>
          </w:tcPr>
          <w:p w14:paraId="65F55C5A" w14:textId="77777777" w:rsidR="002C5EBE" w:rsidRPr="003B13FD" w:rsidRDefault="002C5EBE" w:rsidP="00511F7E">
            <w:pPr>
              <w:rPr>
                <w:rFonts w:ascii="Calibri" w:eastAsia="Times New Roman" w:hAnsi="Calibri" w:cs="Arial"/>
                <w:bCs/>
                <w:sz w:val="20"/>
                <w:szCs w:val="20"/>
              </w:rPr>
            </w:pPr>
            <w:r>
              <w:t>SALESFORCE</w:t>
            </w:r>
          </w:p>
        </w:tc>
        <w:tc>
          <w:tcPr>
            <w:tcW w:w="6008" w:type="dxa"/>
          </w:tcPr>
          <w:p w14:paraId="10E4D51F" w14:textId="77777777" w:rsidR="002C5EBE" w:rsidRPr="003B13FD" w:rsidRDefault="002C5EBE" w:rsidP="00511F7E">
            <w:pPr>
              <w:rPr>
                <w:rFonts w:ascii="Calibri" w:eastAsia="Times New Roman" w:hAnsi="Calibri" w:cs="Arial"/>
                <w:bCs/>
                <w:sz w:val="20"/>
                <w:szCs w:val="20"/>
              </w:rPr>
            </w:pPr>
            <w:r>
              <w:t>Organization: string</w:t>
            </w:r>
          </w:p>
        </w:tc>
      </w:tr>
      <w:tr w:rsidR="002C5EBE" w:rsidRPr="0002173D" w14:paraId="29807DEE" w14:textId="77777777" w:rsidTr="00951D80">
        <w:trPr>
          <w:trHeight w:val="258"/>
        </w:trPr>
        <w:tc>
          <w:tcPr>
            <w:tcW w:w="2590" w:type="dxa"/>
            <w:shd w:val="clear" w:color="auto" w:fill="auto"/>
            <w:noWrap/>
          </w:tcPr>
          <w:p w14:paraId="227E0454" w14:textId="77777777" w:rsidR="002C5EBE" w:rsidRPr="00F05899" w:rsidRDefault="002C5EBE" w:rsidP="00511F7E">
            <w:pPr>
              <w:rPr>
                <w:rFonts w:ascii="Calibri" w:eastAsia="Times New Roman" w:hAnsi="Calibri" w:cs="Arial"/>
                <w:b/>
                <w:bCs/>
                <w:color w:val="000000"/>
                <w:sz w:val="20"/>
                <w:szCs w:val="20"/>
              </w:rPr>
            </w:pPr>
            <w:r w:rsidRPr="00F05899">
              <w:rPr>
                <w:b/>
              </w:rPr>
              <w:t>Sharepoint</w:t>
            </w:r>
          </w:p>
        </w:tc>
        <w:tc>
          <w:tcPr>
            <w:tcW w:w="2652" w:type="dxa"/>
          </w:tcPr>
          <w:p w14:paraId="5778C290" w14:textId="77777777" w:rsidR="002C5EBE" w:rsidRPr="003B13FD" w:rsidRDefault="002C5EBE" w:rsidP="00511F7E">
            <w:pPr>
              <w:rPr>
                <w:rFonts w:ascii="Calibri" w:eastAsia="Times New Roman" w:hAnsi="Calibri" w:cs="Arial"/>
                <w:bCs/>
                <w:sz w:val="20"/>
                <w:szCs w:val="20"/>
              </w:rPr>
            </w:pPr>
            <w:r>
              <w:t>SHAREPOINT</w:t>
            </w:r>
          </w:p>
        </w:tc>
        <w:tc>
          <w:tcPr>
            <w:tcW w:w="6008" w:type="dxa"/>
          </w:tcPr>
          <w:p w14:paraId="4ECCE30E" w14:textId="77777777" w:rsidR="002C5EBE" w:rsidRDefault="002C5EBE" w:rsidP="00212254">
            <w:pPr>
              <w:pStyle w:val="ListParagraph"/>
              <w:numPr>
                <w:ilvl w:val="0"/>
                <w:numId w:val="8"/>
              </w:numPr>
              <w:spacing w:line="240" w:lineRule="auto"/>
            </w:pPr>
            <w:r>
              <w:t>Url: string</w:t>
            </w:r>
          </w:p>
          <w:p w14:paraId="252F7AA3" w14:textId="77777777" w:rsidR="002C5EBE" w:rsidRPr="003B13FD" w:rsidRDefault="002C5EBE" w:rsidP="00511F7E">
            <w:pPr>
              <w:rPr>
                <w:rFonts w:ascii="Calibri" w:eastAsia="Times New Roman" w:hAnsi="Calibri" w:cs="Arial"/>
                <w:bCs/>
                <w:sz w:val="20"/>
                <w:szCs w:val="20"/>
              </w:rPr>
            </w:pPr>
            <w:r>
              <w:t>AuthenticationMethod: string (optional, one of “Windows”, “Form”,  “Office365”, “WebLogin” and defaults to “Windows”)</w:t>
            </w:r>
          </w:p>
        </w:tc>
      </w:tr>
      <w:tr w:rsidR="002C5EBE" w:rsidRPr="0002173D" w14:paraId="56ABA2B3" w14:textId="77777777" w:rsidTr="00951D80">
        <w:trPr>
          <w:trHeight w:val="258"/>
        </w:trPr>
        <w:tc>
          <w:tcPr>
            <w:tcW w:w="2590" w:type="dxa"/>
            <w:shd w:val="clear" w:color="auto" w:fill="auto"/>
            <w:noWrap/>
          </w:tcPr>
          <w:p w14:paraId="416BEE93" w14:textId="77777777" w:rsidR="002C5EBE" w:rsidRPr="00F05899" w:rsidRDefault="002C5EBE" w:rsidP="00511F7E">
            <w:pPr>
              <w:rPr>
                <w:rFonts w:ascii="Calibri" w:eastAsia="Times New Roman" w:hAnsi="Calibri" w:cs="Arial"/>
                <w:b/>
                <w:bCs/>
                <w:color w:val="000000"/>
                <w:sz w:val="20"/>
                <w:szCs w:val="20"/>
              </w:rPr>
            </w:pPr>
            <w:r w:rsidRPr="00F05899">
              <w:rPr>
                <w:b/>
              </w:rPr>
              <w:t>MS SQL Server</w:t>
            </w:r>
          </w:p>
        </w:tc>
        <w:tc>
          <w:tcPr>
            <w:tcW w:w="2652" w:type="dxa"/>
          </w:tcPr>
          <w:p w14:paraId="64AC5272" w14:textId="77777777" w:rsidR="002C5EBE" w:rsidRPr="003B13FD" w:rsidRDefault="002C5EBE" w:rsidP="00511F7E">
            <w:pPr>
              <w:rPr>
                <w:rFonts w:ascii="Calibri" w:eastAsia="Times New Roman" w:hAnsi="Calibri" w:cs="Arial"/>
                <w:bCs/>
                <w:sz w:val="20"/>
                <w:szCs w:val="20"/>
              </w:rPr>
            </w:pPr>
            <w:r>
              <w:t>SQLSERVER</w:t>
            </w:r>
          </w:p>
        </w:tc>
        <w:tc>
          <w:tcPr>
            <w:tcW w:w="6008" w:type="dxa"/>
          </w:tcPr>
          <w:p w14:paraId="41E3BF79" w14:textId="77777777" w:rsidR="002C5EBE" w:rsidRDefault="002C5EBE" w:rsidP="00212254">
            <w:pPr>
              <w:pStyle w:val="ListParagraph"/>
              <w:numPr>
                <w:ilvl w:val="0"/>
                <w:numId w:val="9"/>
              </w:numPr>
              <w:spacing w:line="240" w:lineRule="auto"/>
            </w:pPr>
            <w:r>
              <w:t>Host: string</w:t>
            </w:r>
          </w:p>
          <w:p w14:paraId="5935598D" w14:textId="77777777" w:rsidR="002C5EBE" w:rsidRDefault="002C5EBE" w:rsidP="00212254">
            <w:pPr>
              <w:pStyle w:val="ListParagraph"/>
              <w:numPr>
                <w:ilvl w:val="0"/>
                <w:numId w:val="9"/>
              </w:numPr>
              <w:spacing w:line="240" w:lineRule="auto"/>
            </w:pPr>
            <w:r>
              <w:t>Port: int (optional, defaults to 1433)</w:t>
            </w:r>
          </w:p>
          <w:p w14:paraId="6EB952D5" w14:textId="77777777" w:rsidR="002C5EBE" w:rsidRPr="003B13FD" w:rsidRDefault="002C5EBE" w:rsidP="00511F7E">
            <w:pPr>
              <w:rPr>
                <w:rFonts w:ascii="Calibri" w:eastAsia="Times New Roman" w:hAnsi="Calibri" w:cs="Arial"/>
                <w:bCs/>
                <w:sz w:val="20"/>
                <w:szCs w:val="20"/>
              </w:rPr>
            </w:pPr>
            <w:r>
              <w:t>Database: string (optional)</w:t>
            </w:r>
          </w:p>
        </w:tc>
      </w:tr>
      <w:tr w:rsidR="002C5EBE" w:rsidRPr="0002173D" w14:paraId="38F45DA9" w14:textId="77777777" w:rsidTr="00951D80">
        <w:trPr>
          <w:trHeight w:val="258"/>
        </w:trPr>
        <w:tc>
          <w:tcPr>
            <w:tcW w:w="2590" w:type="dxa"/>
            <w:shd w:val="clear" w:color="auto" w:fill="auto"/>
            <w:noWrap/>
          </w:tcPr>
          <w:p w14:paraId="118D8778" w14:textId="77777777" w:rsidR="002C5EBE" w:rsidRPr="00F05899" w:rsidRDefault="002C5EBE" w:rsidP="00511F7E">
            <w:pPr>
              <w:rPr>
                <w:rFonts w:ascii="Calibri" w:eastAsia="Times New Roman" w:hAnsi="Calibri" w:cs="Arial"/>
                <w:b/>
                <w:bCs/>
                <w:color w:val="000000"/>
                <w:sz w:val="20"/>
                <w:szCs w:val="20"/>
              </w:rPr>
            </w:pPr>
            <w:r w:rsidRPr="00F05899">
              <w:rPr>
                <w:b/>
              </w:rPr>
              <w:t>MS Reporting Services</w:t>
            </w:r>
          </w:p>
        </w:tc>
        <w:tc>
          <w:tcPr>
            <w:tcW w:w="2652" w:type="dxa"/>
          </w:tcPr>
          <w:p w14:paraId="7D92C348" w14:textId="77777777" w:rsidR="002C5EBE" w:rsidRPr="003B13FD" w:rsidRDefault="002C5EBE" w:rsidP="00511F7E">
            <w:pPr>
              <w:rPr>
                <w:rFonts w:ascii="Calibri" w:eastAsia="Times New Roman" w:hAnsi="Calibri" w:cs="Arial"/>
                <w:bCs/>
                <w:sz w:val="20"/>
                <w:szCs w:val="20"/>
              </w:rPr>
            </w:pPr>
            <w:r>
              <w:t>SSRS</w:t>
            </w:r>
          </w:p>
        </w:tc>
        <w:tc>
          <w:tcPr>
            <w:tcW w:w="6008" w:type="dxa"/>
          </w:tcPr>
          <w:p w14:paraId="025AA64F" w14:textId="77777777" w:rsidR="002C5EBE" w:rsidRDefault="002C5EBE" w:rsidP="00212254">
            <w:pPr>
              <w:pStyle w:val="ListParagraph"/>
              <w:numPr>
                <w:ilvl w:val="0"/>
                <w:numId w:val="10"/>
              </w:numPr>
              <w:spacing w:line="240" w:lineRule="auto"/>
            </w:pPr>
            <w:r>
              <w:t>Url: string</w:t>
            </w:r>
          </w:p>
          <w:p w14:paraId="6AAACFA1" w14:textId="77777777" w:rsidR="002C5EBE" w:rsidRDefault="002C5EBE" w:rsidP="00212254">
            <w:pPr>
              <w:pStyle w:val="ListParagraph"/>
              <w:numPr>
                <w:ilvl w:val="0"/>
                <w:numId w:val="10"/>
              </w:numPr>
              <w:spacing w:line="240" w:lineRule="auto"/>
            </w:pPr>
            <w:r>
              <w:t>Path: string (optional)</w:t>
            </w:r>
          </w:p>
          <w:p w14:paraId="35EC56C4" w14:textId="77777777" w:rsidR="002C5EBE" w:rsidRDefault="002C5EBE" w:rsidP="00212254">
            <w:pPr>
              <w:pStyle w:val="ListParagraph"/>
              <w:numPr>
                <w:ilvl w:val="0"/>
                <w:numId w:val="10"/>
              </w:numPr>
              <w:spacing w:line="240" w:lineRule="auto"/>
            </w:pPr>
            <w:r>
              <w:lastRenderedPageBreak/>
              <w:t>ServerMode: string (optional, one of “Native”, “Integrated”)</w:t>
            </w:r>
          </w:p>
          <w:p w14:paraId="46C970AC" w14:textId="77777777" w:rsidR="002C5EBE" w:rsidRPr="003B13FD" w:rsidRDefault="002C5EBE" w:rsidP="00511F7E">
            <w:pPr>
              <w:rPr>
                <w:rFonts w:ascii="Calibri" w:eastAsia="Times New Roman" w:hAnsi="Calibri" w:cs="Arial"/>
                <w:bCs/>
                <w:sz w:val="20"/>
                <w:szCs w:val="20"/>
              </w:rPr>
            </w:pPr>
            <w:r>
              <w:t>ServerVersion: string (optional, one of “SSRS_SERVER_2005”, “SSRS_SERVER_2008R2”). Determined automatically</w:t>
            </w:r>
          </w:p>
        </w:tc>
      </w:tr>
      <w:tr w:rsidR="002C5EBE" w:rsidRPr="0002173D" w14:paraId="050BCB32" w14:textId="77777777" w:rsidTr="00951D80">
        <w:trPr>
          <w:trHeight w:val="258"/>
        </w:trPr>
        <w:tc>
          <w:tcPr>
            <w:tcW w:w="2590" w:type="dxa"/>
            <w:shd w:val="clear" w:color="auto" w:fill="auto"/>
            <w:noWrap/>
          </w:tcPr>
          <w:p w14:paraId="11B9FACF" w14:textId="77777777" w:rsidR="002C5EBE" w:rsidRPr="00511F7E" w:rsidRDefault="002C5EBE" w:rsidP="00511F7E">
            <w:pPr>
              <w:rPr>
                <w:rFonts w:ascii="Calibri" w:eastAsia="Times New Roman" w:hAnsi="Calibri" w:cs="Arial"/>
                <w:b/>
                <w:bCs/>
                <w:color w:val="000000"/>
                <w:sz w:val="20"/>
                <w:szCs w:val="20"/>
              </w:rPr>
            </w:pPr>
            <w:r w:rsidRPr="00511F7E">
              <w:rPr>
                <w:b/>
              </w:rPr>
              <w:lastRenderedPageBreak/>
              <w:t>Sybase</w:t>
            </w:r>
          </w:p>
        </w:tc>
        <w:tc>
          <w:tcPr>
            <w:tcW w:w="2652" w:type="dxa"/>
          </w:tcPr>
          <w:p w14:paraId="26D78595" w14:textId="77777777" w:rsidR="002C5EBE" w:rsidRPr="003B13FD" w:rsidRDefault="002C5EBE" w:rsidP="00511F7E">
            <w:pPr>
              <w:rPr>
                <w:rFonts w:ascii="Calibri" w:eastAsia="Times New Roman" w:hAnsi="Calibri" w:cs="Arial"/>
                <w:bCs/>
                <w:sz w:val="20"/>
                <w:szCs w:val="20"/>
              </w:rPr>
            </w:pPr>
            <w:r>
              <w:t>SYBASE</w:t>
            </w:r>
          </w:p>
        </w:tc>
        <w:tc>
          <w:tcPr>
            <w:tcW w:w="6008" w:type="dxa"/>
          </w:tcPr>
          <w:p w14:paraId="352C6951" w14:textId="77777777" w:rsidR="002C5EBE" w:rsidRDefault="002C5EBE" w:rsidP="00212254">
            <w:pPr>
              <w:pStyle w:val="ListParagraph"/>
              <w:numPr>
                <w:ilvl w:val="0"/>
                <w:numId w:val="11"/>
              </w:numPr>
              <w:spacing w:line="240" w:lineRule="auto"/>
            </w:pPr>
            <w:r>
              <w:t>Host: string</w:t>
            </w:r>
          </w:p>
          <w:p w14:paraId="03D10725" w14:textId="77777777" w:rsidR="002C5EBE" w:rsidRPr="003B13FD" w:rsidRDefault="002C5EBE" w:rsidP="00511F7E">
            <w:pPr>
              <w:rPr>
                <w:rFonts w:ascii="Calibri" w:eastAsia="Times New Roman" w:hAnsi="Calibri" w:cs="Arial"/>
                <w:bCs/>
                <w:sz w:val="20"/>
                <w:szCs w:val="20"/>
              </w:rPr>
            </w:pPr>
            <w:r>
              <w:t>Port: int (optional, defaults to 5000)</w:t>
            </w:r>
          </w:p>
        </w:tc>
      </w:tr>
      <w:tr w:rsidR="002C5EBE" w:rsidRPr="0002173D" w14:paraId="28C001D4" w14:textId="77777777" w:rsidTr="00951D80">
        <w:trPr>
          <w:trHeight w:val="258"/>
        </w:trPr>
        <w:tc>
          <w:tcPr>
            <w:tcW w:w="2590" w:type="dxa"/>
            <w:shd w:val="clear" w:color="auto" w:fill="auto"/>
            <w:noWrap/>
          </w:tcPr>
          <w:p w14:paraId="307EEBD8" w14:textId="77777777" w:rsidR="002C5EBE" w:rsidRPr="00511F7E" w:rsidRDefault="002C5EBE" w:rsidP="00511F7E">
            <w:pPr>
              <w:rPr>
                <w:rFonts w:ascii="Calibri" w:eastAsia="Times New Roman" w:hAnsi="Calibri" w:cs="Arial"/>
                <w:b/>
                <w:bCs/>
                <w:color w:val="000000"/>
                <w:sz w:val="20"/>
                <w:szCs w:val="20"/>
              </w:rPr>
            </w:pPr>
            <w:r w:rsidRPr="00511F7E">
              <w:rPr>
                <w:b/>
              </w:rPr>
              <w:t>Twitter</w:t>
            </w:r>
          </w:p>
        </w:tc>
        <w:tc>
          <w:tcPr>
            <w:tcW w:w="2652" w:type="dxa"/>
          </w:tcPr>
          <w:p w14:paraId="102A9D88" w14:textId="77777777" w:rsidR="002C5EBE" w:rsidRPr="003B13FD" w:rsidRDefault="002C5EBE" w:rsidP="00511F7E">
            <w:pPr>
              <w:rPr>
                <w:rFonts w:ascii="Calibri" w:eastAsia="Times New Roman" w:hAnsi="Calibri" w:cs="Arial"/>
                <w:bCs/>
                <w:sz w:val="20"/>
                <w:szCs w:val="20"/>
              </w:rPr>
            </w:pPr>
            <w:r>
              <w:t>TWITTER</w:t>
            </w:r>
          </w:p>
        </w:tc>
        <w:tc>
          <w:tcPr>
            <w:tcW w:w="6008" w:type="dxa"/>
          </w:tcPr>
          <w:p w14:paraId="4DEA18A3" w14:textId="77777777" w:rsidR="002C5EBE" w:rsidRPr="003B13FD" w:rsidRDefault="002C5EBE" w:rsidP="00511F7E">
            <w:pPr>
              <w:rPr>
                <w:rFonts w:ascii="Calibri" w:eastAsia="Times New Roman" w:hAnsi="Calibri" w:cs="Arial"/>
                <w:bCs/>
                <w:sz w:val="20"/>
                <w:szCs w:val="20"/>
              </w:rPr>
            </w:pPr>
            <w:r>
              <w:t>No properties</w:t>
            </w:r>
          </w:p>
        </w:tc>
      </w:tr>
      <w:tr w:rsidR="002C5EBE" w:rsidRPr="0002173D" w14:paraId="52B14BC8" w14:textId="77777777" w:rsidTr="00951D80">
        <w:trPr>
          <w:trHeight w:val="258"/>
        </w:trPr>
        <w:tc>
          <w:tcPr>
            <w:tcW w:w="2590" w:type="dxa"/>
            <w:shd w:val="clear" w:color="auto" w:fill="auto"/>
            <w:noWrap/>
          </w:tcPr>
          <w:p w14:paraId="6912E8F8" w14:textId="77777777" w:rsidR="002C5EBE" w:rsidRPr="00511F7E" w:rsidRDefault="002C5EBE" w:rsidP="00511F7E">
            <w:pPr>
              <w:rPr>
                <w:rFonts w:ascii="Calibri" w:eastAsia="Times New Roman" w:hAnsi="Calibri" w:cs="Arial"/>
                <w:b/>
                <w:bCs/>
                <w:color w:val="000000"/>
                <w:sz w:val="20"/>
                <w:szCs w:val="20"/>
              </w:rPr>
            </w:pPr>
            <w:r w:rsidRPr="00511F7E">
              <w:rPr>
                <w:b/>
              </w:rPr>
              <w:t>UserVoice</w:t>
            </w:r>
          </w:p>
        </w:tc>
        <w:tc>
          <w:tcPr>
            <w:tcW w:w="2652" w:type="dxa"/>
          </w:tcPr>
          <w:p w14:paraId="158072D3" w14:textId="77777777" w:rsidR="002C5EBE" w:rsidRPr="003B13FD" w:rsidRDefault="002C5EBE" w:rsidP="00511F7E">
            <w:pPr>
              <w:rPr>
                <w:rFonts w:ascii="Calibri" w:eastAsia="Times New Roman" w:hAnsi="Calibri" w:cs="Arial"/>
                <w:bCs/>
                <w:sz w:val="20"/>
                <w:szCs w:val="20"/>
              </w:rPr>
            </w:pPr>
            <w:r>
              <w:t>USERVOICE</w:t>
            </w:r>
          </w:p>
        </w:tc>
        <w:tc>
          <w:tcPr>
            <w:tcW w:w="6008" w:type="dxa"/>
          </w:tcPr>
          <w:p w14:paraId="7BC1BE5F" w14:textId="77777777" w:rsidR="002C5EBE" w:rsidRPr="003B13FD" w:rsidRDefault="002C5EBE" w:rsidP="00511F7E">
            <w:pPr>
              <w:rPr>
                <w:rFonts w:ascii="Calibri" w:eastAsia="Times New Roman" w:hAnsi="Calibri" w:cs="Arial"/>
                <w:bCs/>
                <w:sz w:val="20"/>
                <w:szCs w:val="20"/>
              </w:rPr>
            </w:pPr>
            <w:r>
              <w:t>Url: string</w:t>
            </w:r>
          </w:p>
        </w:tc>
      </w:tr>
      <w:tr w:rsidR="002C5EBE" w:rsidRPr="0002173D" w14:paraId="714EF27D" w14:textId="77777777" w:rsidTr="00951D80">
        <w:trPr>
          <w:trHeight w:val="258"/>
        </w:trPr>
        <w:tc>
          <w:tcPr>
            <w:tcW w:w="2590" w:type="dxa"/>
            <w:shd w:val="clear" w:color="auto" w:fill="auto"/>
            <w:noWrap/>
          </w:tcPr>
          <w:p w14:paraId="76B50880" w14:textId="77777777" w:rsidR="002C5EBE" w:rsidRPr="00511F7E" w:rsidRDefault="002C5EBE" w:rsidP="00511F7E">
            <w:pPr>
              <w:rPr>
                <w:rFonts w:ascii="Calibri" w:eastAsia="Times New Roman" w:hAnsi="Calibri" w:cs="Arial"/>
                <w:b/>
                <w:bCs/>
                <w:color w:val="000000"/>
                <w:sz w:val="20"/>
                <w:szCs w:val="20"/>
              </w:rPr>
            </w:pPr>
            <w:r w:rsidRPr="00511F7E">
              <w:rPr>
                <w:b/>
              </w:rPr>
              <w:t>Web Resource</w:t>
            </w:r>
          </w:p>
        </w:tc>
        <w:tc>
          <w:tcPr>
            <w:tcW w:w="2652" w:type="dxa"/>
          </w:tcPr>
          <w:p w14:paraId="1A141655" w14:textId="77777777" w:rsidR="002C5EBE" w:rsidRPr="003B13FD" w:rsidRDefault="002C5EBE" w:rsidP="00511F7E">
            <w:pPr>
              <w:rPr>
                <w:rFonts w:ascii="Calibri" w:eastAsia="Times New Roman" w:hAnsi="Calibri" w:cs="Arial"/>
                <w:bCs/>
                <w:sz w:val="20"/>
                <w:szCs w:val="20"/>
              </w:rPr>
            </w:pPr>
            <w:r>
              <w:t>WEBSERVICE</w:t>
            </w:r>
          </w:p>
        </w:tc>
        <w:tc>
          <w:tcPr>
            <w:tcW w:w="6008" w:type="dxa"/>
          </w:tcPr>
          <w:p w14:paraId="0FA969DD" w14:textId="77777777" w:rsidR="002C5EBE" w:rsidRPr="003B13FD" w:rsidRDefault="002C5EBE" w:rsidP="00511F7E">
            <w:pPr>
              <w:rPr>
                <w:rFonts w:ascii="Calibri" w:eastAsia="Times New Roman" w:hAnsi="Calibri" w:cs="Arial"/>
                <w:bCs/>
                <w:sz w:val="20"/>
                <w:szCs w:val="20"/>
              </w:rPr>
            </w:pPr>
            <w:r>
              <w:t>Url: string</w:t>
            </w:r>
          </w:p>
        </w:tc>
      </w:tr>
    </w:tbl>
    <w:p w14:paraId="7CB98FE1" w14:textId="77777777" w:rsidR="002C5EBE" w:rsidRDefault="002C5EBE" w:rsidP="002C5EBE"/>
    <w:p w14:paraId="75D1AF49" w14:textId="77777777" w:rsidR="002C5EBE" w:rsidRDefault="002C5EBE" w:rsidP="002C5EBE"/>
    <w:p w14:paraId="083E69CD" w14:textId="77777777" w:rsidR="002C5EBE" w:rsidRDefault="002C5EBE" w:rsidP="002C5EBE"/>
    <w:p w14:paraId="5D6D8EB3" w14:textId="77777777" w:rsidR="002C5EBE" w:rsidRDefault="002C5EBE" w:rsidP="002C5EBE"/>
    <w:p w14:paraId="4F084FD4" w14:textId="77777777" w:rsidR="002C5EBE" w:rsidRDefault="002C5EBE" w:rsidP="002C5EBE"/>
    <w:p w14:paraId="0CEB59F3" w14:textId="77777777" w:rsidR="002C5EBE" w:rsidRDefault="002C5EBE" w:rsidP="002C5EBE"/>
    <w:p w14:paraId="3BE68244" w14:textId="77777777" w:rsidR="002C5EBE" w:rsidRDefault="002C5EBE" w:rsidP="002C5EBE"/>
    <w:p w14:paraId="15202D05" w14:textId="77777777" w:rsidR="002C5EBE" w:rsidRDefault="002C5EBE" w:rsidP="002C5EBE"/>
    <w:p w14:paraId="0E6BC2C8" w14:textId="77777777" w:rsidR="002C5EBE" w:rsidRDefault="002C5EBE" w:rsidP="002C5EBE"/>
    <w:p w14:paraId="571C1B57" w14:textId="77777777" w:rsidR="002C5EBE" w:rsidRDefault="002C5EBE" w:rsidP="002C5EBE"/>
    <w:p w14:paraId="6C51CAA5" w14:textId="77777777" w:rsidR="002C5EBE" w:rsidRDefault="002C5EBE" w:rsidP="002C5EBE"/>
    <w:p w14:paraId="18D80751" w14:textId="77777777" w:rsidR="002C5EBE" w:rsidRDefault="002C5EBE" w:rsidP="002C5EBE"/>
    <w:p w14:paraId="329D6D24" w14:textId="77777777" w:rsidR="002C5EBE" w:rsidRDefault="002C5EBE" w:rsidP="002C5EBE"/>
    <w:p w14:paraId="5C70D931" w14:textId="77777777" w:rsidR="002C5EBE" w:rsidRDefault="002C5EBE" w:rsidP="002C5EBE"/>
    <w:p w14:paraId="704901D7" w14:textId="77777777" w:rsidR="002C5EBE" w:rsidRDefault="002C5EBE" w:rsidP="002C5EBE"/>
    <w:p w14:paraId="3BD89B87" w14:textId="77777777" w:rsidR="002C5EBE" w:rsidRDefault="002C5EBE" w:rsidP="002C5EBE"/>
    <w:p w14:paraId="7FD35EC9" w14:textId="77777777" w:rsidR="002C5EBE" w:rsidRDefault="002C5EBE" w:rsidP="002C5EBE"/>
    <w:p w14:paraId="6AE82F91" w14:textId="77777777" w:rsidR="002C5EBE" w:rsidRDefault="002C5EBE" w:rsidP="002C5EBE"/>
    <w:p w14:paraId="6875B2E7" w14:textId="77777777" w:rsidR="002C5EBE" w:rsidRDefault="002C5EBE" w:rsidP="002C5EBE"/>
    <w:p w14:paraId="065D310C" w14:textId="77777777" w:rsidR="002C5EBE" w:rsidRDefault="002C5EBE" w:rsidP="002C5EBE"/>
    <w:p w14:paraId="402F46C4" w14:textId="77777777" w:rsidR="002C5EBE" w:rsidRDefault="002C5EBE" w:rsidP="002C5EBE"/>
    <w:p w14:paraId="70BAA9E3" w14:textId="77777777" w:rsidR="002C5EBE" w:rsidRDefault="002C5EBE" w:rsidP="002C5EBE"/>
    <w:p w14:paraId="44145DC1" w14:textId="77777777" w:rsidR="002C5EBE" w:rsidRDefault="002C5EBE" w:rsidP="002C5EBE"/>
    <w:p w14:paraId="5C5D8B5B" w14:textId="77777777" w:rsidR="002C5EBE" w:rsidRDefault="002C5EBE" w:rsidP="002C5EBE"/>
    <w:p w14:paraId="0BB7FE86" w14:textId="77777777" w:rsidR="002C5EBE" w:rsidRDefault="002C5EBE" w:rsidP="002C5EBE"/>
    <w:p w14:paraId="2CAC13B4" w14:textId="77777777" w:rsidR="002C5EBE" w:rsidRDefault="002C5EBE" w:rsidP="002C5EBE"/>
    <w:p w14:paraId="607C9CA2" w14:textId="77777777" w:rsidR="002C5EBE" w:rsidRDefault="002C5EBE" w:rsidP="002C5EBE"/>
    <w:p w14:paraId="2791CE31" w14:textId="77777777" w:rsidR="002C5EBE" w:rsidRDefault="002C5EBE" w:rsidP="002C5EBE"/>
    <w:p w14:paraId="1F9FF163" w14:textId="77777777" w:rsidR="002C5EBE" w:rsidRDefault="002C5EBE" w:rsidP="002C5EBE"/>
    <w:p w14:paraId="55FC36A9" w14:textId="77777777" w:rsidR="002C5EBE" w:rsidRDefault="002C5EBE" w:rsidP="002C5EBE"/>
    <w:p w14:paraId="31F7800B" w14:textId="77777777" w:rsidR="003E520D" w:rsidRDefault="003E520D">
      <w:pPr>
        <w:spacing w:after="200"/>
        <w:rPr>
          <w:rFonts w:asciiTheme="majorHAnsi" w:eastAsiaTheme="majorEastAsia" w:hAnsiTheme="majorHAnsi" w:cstheme="majorBidi"/>
          <w:color w:val="17365D" w:themeColor="text2" w:themeShade="BF"/>
          <w:spacing w:val="5"/>
          <w:kern w:val="28"/>
          <w:sz w:val="52"/>
          <w:szCs w:val="52"/>
        </w:rPr>
      </w:pPr>
      <w:bookmarkStart w:id="66" w:name="_Toc439253240"/>
      <w:bookmarkStart w:id="67" w:name="_Toc452025834"/>
      <w:bookmarkStart w:id="68" w:name="_Toc452026031"/>
      <w:r>
        <w:br w:type="page"/>
      </w:r>
    </w:p>
    <w:p w14:paraId="47C9C71D" w14:textId="101C8A6F" w:rsidR="002C5EBE" w:rsidRDefault="002C5EBE" w:rsidP="006B7C9D">
      <w:pPr>
        <w:pStyle w:val="IGChapter"/>
      </w:pPr>
      <w:bookmarkStart w:id="69" w:name="_Toc454972652"/>
      <w:r>
        <w:lastRenderedPageBreak/>
        <w:t>Appendix 2: Document Changelog</w:t>
      </w:r>
      <w:bookmarkEnd w:id="66"/>
      <w:bookmarkEnd w:id="67"/>
      <w:bookmarkEnd w:id="68"/>
      <w:bookmarkEnd w:id="69"/>
    </w:p>
    <w:tbl>
      <w:tblPr>
        <w:tblW w:w="10170" w:type="dxa"/>
        <w:tblInd w:w="-3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
        <w:gridCol w:w="2235"/>
        <w:gridCol w:w="2751"/>
        <w:gridCol w:w="4207"/>
      </w:tblGrid>
      <w:tr w:rsidR="002C5EBE" w14:paraId="553CCBB3" w14:textId="77777777" w:rsidTr="00511F7E">
        <w:trPr>
          <w:trHeight w:hRule="exact" w:val="433"/>
        </w:trPr>
        <w:tc>
          <w:tcPr>
            <w:tcW w:w="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22E87595" w14:textId="77777777" w:rsidR="002C5EBE" w:rsidRDefault="002C5EBE" w:rsidP="00511F7E">
            <w:pPr>
              <w:tabs>
                <w:tab w:val="left" w:pos="1560"/>
              </w:tabs>
              <w:rPr>
                <w:b/>
                <w:color w:val="1F497D" w:themeColor="text2"/>
              </w:rPr>
            </w:pPr>
            <w:r>
              <w:rPr>
                <w:b/>
                <w:color w:val="1F497D" w:themeColor="text2"/>
              </w:rPr>
              <w:t>Version</w:t>
            </w:r>
          </w:p>
        </w:tc>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4AF3AAFF" w14:textId="77777777" w:rsidR="002C5EBE" w:rsidRDefault="002C5EBE" w:rsidP="00511F7E">
            <w:pPr>
              <w:tabs>
                <w:tab w:val="left" w:pos="1560"/>
              </w:tabs>
              <w:rPr>
                <w:b/>
                <w:color w:val="1F497D" w:themeColor="text2"/>
              </w:rPr>
            </w:pPr>
            <w:r>
              <w:rPr>
                <w:b/>
                <w:color w:val="1F497D" w:themeColor="text2"/>
              </w:rPr>
              <w:t>Chapter</w:t>
            </w:r>
          </w:p>
        </w:tc>
        <w:tc>
          <w:tcPr>
            <w:tcW w:w="2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00F3D8A0" w14:textId="77777777" w:rsidR="002C5EBE" w:rsidRDefault="002C5EBE" w:rsidP="00511F7E">
            <w:pPr>
              <w:tabs>
                <w:tab w:val="left" w:pos="1560"/>
              </w:tabs>
              <w:rPr>
                <w:b/>
                <w:color w:val="1F497D" w:themeColor="text2"/>
              </w:rPr>
            </w:pPr>
            <w:r>
              <w:rPr>
                <w:b/>
                <w:color w:val="1F497D" w:themeColor="text2"/>
              </w:rPr>
              <w:t>Section</w:t>
            </w:r>
          </w:p>
        </w:tc>
        <w:tc>
          <w:tcPr>
            <w:tcW w:w="42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25CA1964" w14:textId="77777777" w:rsidR="002C5EBE" w:rsidRDefault="002C5EBE" w:rsidP="00511F7E">
            <w:pPr>
              <w:tabs>
                <w:tab w:val="left" w:pos="1560"/>
              </w:tabs>
              <w:rPr>
                <w:b/>
                <w:color w:val="1F497D" w:themeColor="text2"/>
              </w:rPr>
            </w:pPr>
            <w:r>
              <w:rPr>
                <w:b/>
                <w:color w:val="1F497D" w:themeColor="text2"/>
              </w:rPr>
              <w:t>Description</w:t>
            </w:r>
          </w:p>
        </w:tc>
      </w:tr>
      <w:tr w:rsidR="002C5EBE" w14:paraId="35B47626" w14:textId="77777777" w:rsidTr="00511F7E">
        <w:trPr>
          <w:trHeight w:val="332"/>
        </w:trPr>
        <w:tc>
          <w:tcPr>
            <w:tcW w:w="977"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185F641D" w14:textId="77777777" w:rsidR="002C5EBE" w:rsidRDefault="002C5EBE" w:rsidP="00511F7E">
            <w:pPr>
              <w:jc w:val="center"/>
              <w:rPr>
                <w:b/>
              </w:rPr>
            </w:pPr>
            <w:r>
              <w:rPr>
                <w:b/>
              </w:rPr>
              <w:t>1.0</w:t>
            </w:r>
          </w:p>
        </w:tc>
        <w:tc>
          <w:tcPr>
            <w:tcW w:w="0" w:type="auto"/>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1E9072AC" w14:textId="77777777" w:rsidR="002C5EBE" w:rsidRPr="00890AB7" w:rsidRDefault="002C5EBE" w:rsidP="00511F7E">
            <w:r>
              <w:t>All chapters</w:t>
            </w:r>
          </w:p>
        </w:tc>
        <w:tc>
          <w:tcPr>
            <w:tcW w:w="0" w:type="auto"/>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268BE490" w14:textId="77777777" w:rsidR="002C5EBE" w:rsidRPr="00890AB7" w:rsidRDefault="002C5EBE" w:rsidP="00511F7E">
            <w:r>
              <w:t>All sections</w:t>
            </w:r>
          </w:p>
        </w:tc>
        <w:tc>
          <w:tcPr>
            <w:tcW w:w="42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CC2501" w14:textId="77777777" w:rsidR="002C5EBE" w:rsidRDefault="002C5EBE" w:rsidP="00511F7E">
            <w:pPr>
              <w:tabs>
                <w:tab w:val="left" w:pos="1560"/>
              </w:tabs>
            </w:pPr>
            <w:r>
              <w:t>Document creation.</w:t>
            </w:r>
          </w:p>
        </w:tc>
      </w:tr>
    </w:tbl>
    <w:p w14:paraId="67256106" w14:textId="77777777" w:rsidR="002C5EBE" w:rsidRDefault="002C5EBE" w:rsidP="002C5EBE"/>
    <w:bookmarkEnd w:id="5"/>
    <w:bookmarkEnd w:id="47"/>
    <w:p w14:paraId="37A3DB71" w14:textId="77777777" w:rsidR="0046426B" w:rsidRDefault="0046426B" w:rsidP="0046426B">
      <w:pPr>
        <w:spacing w:after="200"/>
      </w:pPr>
    </w:p>
    <w:sectPr w:rsidR="0046426B" w:rsidSect="00876252">
      <w:headerReference w:type="default" r:id="rId18"/>
      <w:footerReference w:type="default" r:id="rId19"/>
      <w:headerReference w:type="first" r:id="rId20"/>
      <w:footerReference w:type="first" r:id="rId21"/>
      <w:type w:val="continuous"/>
      <w:pgSz w:w="12240" w:h="15840"/>
      <w:pgMar w:top="585" w:right="1183" w:bottom="720" w:left="1701" w:header="274" w:footer="1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3FD4D" w14:textId="77777777" w:rsidR="00FF58D1" w:rsidRDefault="00FF58D1" w:rsidP="008D59C2">
      <w:pPr>
        <w:spacing w:line="240" w:lineRule="auto"/>
      </w:pPr>
      <w:r>
        <w:separator/>
      </w:r>
    </w:p>
  </w:endnote>
  <w:endnote w:type="continuationSeparator" w:id="0">
    <w:p w14:paraId="6A83D223" w14:textId="77777777" w:rsidR="00FF58D1" w:rsidRDefault="00FF58D1" w:rsidP="008D59C2">
      <w:pPr>
        <w:spacing w:line="240" w:lineRule="auto"/>
      </w:pPr>
      <w:r>
        <w:continuationSeparator/>
      </w:r>
    </w:p>
  </w:endnote>
  <w:endnote w:type="continuationNotice" w:id="1">
    <w:p w14:paraId="434A2230" w14:textId="77777777" w:rsidR="00FF58D1" w:rsidRDefault="00FF58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enlo">
    <w:altName w:val="Times New Roman"/>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885378"/>
      <w:docPartObj>
        <w:docPartGallery w:val="Page Numbers (Bottom of Page)"/>
        <w:docPartUnique/>
      </w:docPartObj>
    </w:sdtPr>
    <w:sdtEndPr>
      <w:rPr>
        <w:color w:val="7F7F7F" w:themeColor="background1" w:themeShade="7F"/>
        <w:spacing w:val="60"/>
      </w:rPr>
    </w:sdtEndPr>
    <w:sdtContent>
      <w:p w14:paraId="0392EB05" w14:textId="44DD29EF" w:rsidR="00511F7E" w:rsidRDefault="00511F7E" w:rsidP="007F6E7D">
        <w:pPr>
          <w:pStyle w:val="Footer"/>
          <w:pBdr>
            <w:top w:val="single" w:sz="4" w:space="1" w:color="D9D9D9" w:themeColor="background1" w:themeShade="D9"/>
          </w:pBdr>
          <w:jc w:val="right"/>
        </w:pPr>
      </w:p>
      <w:p w14:paraId="318D89C0" w14:textId="1963F2E7" w:rsidR="00511F7E" w:rsidRDefault="002411B5" w:rsidP="0095093F">
        <w:pPr>
          <w:pStyle w:val="Footer"/>
          <w:pBdr>
            <w:top w:val="single" w:sz="4" w:space="1" w:color="D9D9D9" w:themeColor="background1" w:themeShade="D9"/>
          </w:pBdr>
          <w:tabs>
            <w:tab w:val="clear" w:pos="9360"/>
            <w:tab w:val="left" w:pos="3550"/>
            <w:tab w:val="right" w:pos="9356"/>
          </w:tabs>
        </w:pPr>
        <w:r>
          <w:rPr>
            <w:noProof/>
          </w:rPr>
          <w:drawing>
            <wp:inline distT="0" distB="0" distL="0" distR="0" wp14:anchorId="25EED950" wp14:editId="72F6235D">
              <wp:extent cx="1600200" cy="256130"/>
              <wp:effectExtent l="0" t="0" r="0" b="0"/>
              <wp:docPr id="4" name="Picture 4" descr="embed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edd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56130"/>
                      </a:xfrm>
                      <a:prstGeom prst="rect">
                        <a:avLst/>
                      </a:prstGeom>
                      <a:noFill/>
                      <a:ln>
                        <a:noFill/>
                      </a:ln>
                    </pic:spPr>
                  </pic:pic>
                </a:graphicData>
              </a:graphic>
            </wp:inline>
          </w:drawing>
        </w:r>
        <w:r w:rsidR="0080649C">
          <w:tab/>
        </w:r>
        <w:hyperlink r:id="rId2" w:history="1">
          <w:r w:rsidRPr="00860873">
            <w:rPr>
              <w:rStyle w:val="Hyperlink"/>
              <w:sz w:val="16"/>
              <w:szCs w:val="16"/>
            </w:rPr>
            <w:t>R</w:t>
          </w:r>
          <w:r>
            <w:rPr>
              <w:rStyle w:val="Hyperlink"/>
              <w:sz w:val="16"/>
              <w:szCs w:val="16"/>
            </w:rPr>
            <w:t>eport</w:t>
          </w:r>
          <w:r w:rsidRPr="00860873">
            <w:rPr>
              <w:rStyle w:val="Hyperlink"/>
              <w:sz w:val="16"/>
              <w:szCs w:val="16"/>
            </w:rPr>
            <w:t>P</w:t>
          </w:r>
          <w:r>
            <w:rPr>
              <w:rStyle w:val="Hyperlink"/>
              <w:sz w:val="16"/>
              <w:szCs w:val="16"/>
            </w:rPr>
            <w:t>lus</w:t>
          </w:r>
          <w:r w:rsidRPr="00860873">
            <w:rPr>
              <w:rStyle w:val="Hyperlink"/>
              <w:sz w:val="16"/>
              <w:szCs w:val="16"/>
            </w:rPr>
            <w:t xml:space="preserve"> </w:t>
          </w:r>
          <w:r>
            <w:rPr>
              <w:rStyle w:val="Hyperlink"/>
              <w:sz w:val="16"/>
              <w:szCs w:val="16"/>
            </w:rPr>
            <w:t>Help Reference</w:t>
          </w:r>
        </w:hyperlink>
        <w:r w:rsidR="00511F7E">
          <w:tab/>
          <w:t xml:space="preserve"> </w:t>
        </w:r>
        <w:r w:rsidR="00511F7E">
          <w:fldChar w:fldCharType="begin"/>
        </w:r>
        <w:r w:rsidR="00511F7E">
          <w:instrText xml:space="preserve"> PAGE   \* MERGEFORMAT </w:instrText>
        </w:r>
        <w:r w:rsidR="00511F7E">
          <w:fldChar w:fldCharType="separate"/>
        </w:r>
        <w:r w:rsidR="00774FBA">
          <w:rPr>
            <w:noProof/>
          </w:rPr>
          <w:t>19</w:t>
        </w:r>
        <w:r w:rsidR="00511F7E">
          <w:rPr>
            <w:noProof/>
          </w:rPr>
          <w:fldChar w:fldCharType="end"/>
        </w:r>
        <w:r w:rsidR="00511F7E">
          <w:t xml:space="preserve"> | </w:t>
        </w:r>
        <w:r w:rsidR="00511F7E">
          <w:rPr>
            <w:color w:val="7F7F7F" w:themeColor="background1" w:themeShade="7F"/>
            <w:spacing w:val="60"/>
          </w:rPr>
          <w:fldChar w:fldCharType="begin"/>
        </w:r>
        <w:r w:rsidR="00511F7E">
          <w:rPr>
            <w:color w:val="7F7F7F" w:themeColor="background1" w:themeShade="7F"/>
            <w:spacing w:val="60"/>
          </w:rPr>
          <w:instrText xml:space="preserve"> SECTIONPAGES   \* MERGEFORMAT </w:instrText>
        </w:r>
        <w:r w:rsidR="00511F7E">
          <w:rPr>
            <w:color w:val="7F7F7F" w:themeColor="background1" w:themeShade="7F"/>
            <w:spacing w:val="60"/>
          </w:rPr>
          <w:fldChar w:fldCharType="separate"/>
        </w:r>
        <w:r w:rsidR="00774FBA">
          <w:rPr>
            <w:noProof/>
            <w:color w:val="7F7F7F" w:themeColor="background1" w:themeShade="7F"/>
            <w:spacing w:val="60"/>
          </w:rPr>
          <w:t>22</w:t>
        </w:r>
        <w:r w:rsidR="00511F7E">
          <w:rPr>
            <w:color w:val="7F7F7F" w:themeColor="background1" w:themeShade="7F"/>
            <w:spacing w:val="60"/>
          </w:rPr>
          <w:fldChar w:fldCharType="end"/>
        </w:r>
      </w:p>
    </w:sdtContent>
  </w:sdt>
  <w:p w14:paraId="75A1ED0B" w14:textId="1242FB46" w:rsidR="00511F7E" w:rsidRDefault="00511F7E" w:rsidP="00E73BD0">
    <w:pPr>
      <w:tabs>
        <w:tab w:val="left" w:pos="131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9E0B" w14:textId="06C1885B" w:rsidR="00511F7E" w:rsidRDefault="00511F7E" w:rsidP="00E15F2C">
    <w:pPr>
      <w:pStyle w:val="Footer"/>
      <w:jc w:val="right"/>
    </w:pPr>
    <w:r>
      <w:t>ReportPlus</w:t>
    </w:r>
    <w:r w:rsidR="00236F9C">
      <w:t xml:space="preserve"> Embedded</w:t>
    </w:r>
    <w:r>
      <w:t xml:space="preserve"> </w:t>
    </w:r>
    <w:r w:rsidR="00236F9C">
      <w:t xml:space="preserve">- </w:t>
    </w:r>
    <w:r>
      <w:t xml:space="preserve">iOS </w:t>
    </w:r>
    <w:r w:rsidR="00236F9C">
      <w:t>SDK</w:t>
    </w:r>
    <w:r>
      <w:t xml:space="preserve"> Guide 1.0</w:t>
    </w:r>
  </w:p>
  <w:p w14:paraId="15C975D1" w14:textId="77777777" w:rsidR="00511F7E" w:rsidRDefault="00511F7E" w:rsidP="00E73BD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2F03B" w14:textId="77777777" w:rsidR="00FF58D1" w:rsidRDefault="00FF58D1" w:rsidP="008D59C2">
      <w:pPr>
        <w:spacing w:line="240" w:lineRule="auto"/>
      </w:pPr>
      <w:r>
        <w:separator/>
      </w:r>
    </w:p>
  </w:footnote>
  <w:footnote w:type="continuationSeparator" w:id="0">
    <w:p w14:paraId="46FBFE8A" w14:textId="77777777" w:rsidR="00FF58D1" w:rsidRDefault="00FF58D1" w:rsidP="008D59C2">
      <w:pPr>
        <w:spacing w:line="240" w:lineRule="auto"/>
      </w:pPr>
      <w:r>
        <w:continuationSeparator/>
      </w:r>
    </w:p>
  </w:footnote>
  <w:footnote w:type="continuationNotice" w:id="1">
    <w:p w14:paraId="381E22E4" w14:textId="77777777" w:rsidR="00FF58D1" w:rsidRDefault="00FF58D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2DC48" w14:textId="765ADCBF" w:rsidR="00511F7E" w:rsidRDefault="00511F7E" w:rsidP="00BA154E">
    <w:pPr>
      <w:pStyle w:val="Header"/>
      <w:tabs>
        <w:tab w:val="clear" w:pos="4680"/>
        <w:tab w:val="clear" w:pos="9360"/>
        <w:tab w:val="left" w:pos="1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7813D" w14:textId="7F368837" w:rsidR="00511F7E" w:rsidRDefault="00511F7E" w:rsidP="00543001">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3FF"/>
    <w:multiLevelType w:val="hybridMultilevel"/>
    <w:tmpl w:val="0B8C4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61D29"/>
    <w:multiLevelType w:val="hybridMultilevel"/>
    <w:tmpl w:val="DB2E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20E2"/>
    <w:multiLevelType w:val="hybridMultilevel"/>
    <w:tmpl w:val="5D8C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3640E"/>
    <w:multiLevelType w:val="hybridMultilevel"/>
    <w:tmpl w:val="60FE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B12D9"/>
    <w:multiLevelType w:val="hybridMultilevel"/>
    <w:tmpl w:val="6F34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B27C9"/>
    <w:multiLevelType w:val="hybridMultilevel"/>
    <w:tmpl w:val="E878C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11E61"/>
    <w:multiLevelType w:val="hybridMultilevel"/>
    <w:tmpl w:val="6578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06F36"/>
    <w:multiLevelType w:val="hybridMultilevel"/>
    <w:tmpl w:val="2B4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20ABB"/>
    <w:multiLevelType w:val="hybridMultilevel"/>
    <w:tmpl w:val="9538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F6758"/>
    <w:multiLevelType w:val="hybridMultilevel"/>
    <w:tmpl w:val="036C8470"/>
    <w:lvl w:ilvl="0" w:tplc="86446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09288F"/>
    <w:multiLevelType w:val="hybridMultilevel"/>
    <w:tmpl w:val="AB986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32563"/>
    <w:multiLevelType w:val="hybridMultilevel"/>
    <w:tmpl w:val="0E88D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96F8D"/>
    <w:multiLevelType w:val="hybridMultilevel"/>
    <w:tmpl w:val="EDA0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E44D52"/>
    <w:multiLevelType w:val="hybridMultilevel"/>
    <w:tmpl w:val="9AE6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986422"/>
    <w:multiLevelType w:val="hybridMultilevel"/>
    <w:tmpl w:val="80F0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60711"/>
    <w:multiLevelType w:val="hybridMultilevel"/>
    <w:tmpl w:val="89981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F3B28"/>
    <w:multiLevelType w:val="hybridMultilevel"/>
    <w:tmpl w:val="28A2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B5236"/>
    <w:multiLevelType w:val="hybridMultilevel"/>
    <w:tmpl w:val="633E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5"/>
  </w:num>
  <w:num w:numId="4">
    <w:abstractNumId w:val="7"/>
  </w:num>
  <w:num w:numId="5">
    <w:abstractNumId w:val="1"/>
  </w:num>
  <w:num w:numId="6">
    <w:abstractNumId w:val="8"/>
  </w:num>
  <w:num w:numId="7">
    <w:abstractNumId w:val="6"/>
  </w:num>
  <w:num w:numId="8">
    <w:abstractNumId w:val="16"/>
  </w:num>
  <w:num w:numId="9">
    <w:abstractNumId w:val="2"/>
  </w:num>
  <w:num w:numId="10">
    <w:abstractNumId w:val="3"/>
  </w:num>
  <w:num w:numId="11">
    <w:abstractNumId w:val="14"/>
  </w:num>
  <w:num w:numId="12">
    <w:abstractNumId w:val="17"/>
  </w:num>
  <w:num w:numId="13">
    <w:abstractNumId w:val="10"/>
  </w:num>
  <w:num w:numId="14">
    <w:abstractNumId w:val="9"/>
  </w:num>
  <w:num w:numId="15">
    <w:abstractNumId w:val="12"/>
  </w:num>
  <w:num w:numId="16">
    <w:abstractNumId w:val="13"/>
  </w:num>
  <w:num w:numId="17">
    <w:abstractNumId w:val="0"/>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SzNDcwNzU2tTADYiUdpeDU4uLM/DyQAsNaAKxMB2QsAAAA"/>
  </w:docVars>
  <w:rsids>
    <w:rsidRoot w:val="009A376E"/>
    <w:rsid w:val="000005ED"/>
    <w:rsid w:val="00000AFF"/>
    <w:rsid w:val="000016EA"/>
    <w:rsid w:val="00001BD2"/>
    <w:rsid w:val="00002A7E"/>
    <w:rsid w:val="000033E8"/>
    <w:rsid w:val="00003964"/>
    <w:rsid w:val="00003D59"/>
    <w:rsid w:val="000043C8"/>
    <w:rsid w:val="00005575"/>
    <w:rsid w:val="00006082"/>
    <w:rsid w:val="0000613B"/>
    <w:rsid w:val="000061A0"/>
    <w:rsid w:val="00006FEE"/>
    <w:rsid w:val="000100C6"/>
    <w:rsid w:val="000101AC"/>
    <w:rsid w:val="00010FAF"/>
    <w:rsid w:val="00011E79"/>
    <w:rsid w:val="0001240A"/>
    <w:rsid w:val="00012718"/>
    <w:rsid w:val="000128F8"/>
    <w:rsid w:val="00012AE1"/>
    <w:rsid w:val="000143E5"/>
    <w:rsid w:val="000148EB"/>
    <w:rsid w:val="00014DC3"/>
    <w:rsid w:val="000201D6"/>
    <w:rsid w:val="00020547"/>
    <w:rsid w:val="00020EC6"/>
    <w:rsid w:val="00021AB3"/>
    <w:rsid w:val="00021BBB"/>
    <w:rsid w:val="00022841"/>
    <w:rsid w:val="00022CB9"/>
    <w:rsid w:val="000248A4"/>
    <w:rsid w:val="0002502D"/>
    <w:rsid w:val="00026F42"/>
    <w:rsid w:val="00026F89"/>
    <w:rsid w:val="00027142"/>
    <w:rsid w:val="000308E5"/>
    <w:rsid w:val="00030DC5"/>
    <w:rsid w:val="00031307"/>
    <w:rsid w:val="000314BE"/>
    <w:rsid w:val="00031FEF"/>
    <w:rsid w:val="0003273D"/>
    <w:rsid w:val="00034318"/>
    <w:rsid w:val="00035147"/>
    <w:rsid w:val="00035613"/>
    <w:rsid w:val="0004000A"/>
    <w:rsid w:val="00040611"/>
    <w:rsid w:val="00040F66"/>
    <w:rsid w:val="000411F3"/>
    <w:rsid w:val="000412A9"/>
    <w:rsid w:val="0004142F"/>
    <w:rsid w:val="000419EF"/>
    <w:rsid w:val="00041ED4"/>
    <w:rsid w:val="00042765"/>
    <w:rsid w:val="00042B7A"/>
    <w:rsid w:val="000433CD"/>
    <w:rsid w:val="00043A3C"/>
    <w:rsid w:val="00043B09"/>
    <w:rsid w:val="0004485D"/>
    <w:rsid w:val="000451AF"/>
    <w:rsid w:val="00046D19"/>
    <w:rsid w:val="00047334"/>
    <w:rsid w:val="000510B1"/>
    <w:rsid w:val="000514BF"/>
    <w:rsid w:val="00051974"/>
    <w:rsid w:val="00053679"/>
    <w:rsid w:val="00053A8B"/>
    <w:rsid w:val="00055573"/>
    <w:rsid w:val="000558ED"/>
    <w:rsid w:val="000559BA"/>
    <w:rsid w:val="000577E8"/>
    <w:rsid w:val="00061075"/>
    <w:rsid w:val="000612B0"/>
    <w:rsid w:val="000615C5"/>
    <w:rsid w:val="0006301B"/>
    <w:rsid w:val="000631B1"/>
    <w:rsid w:val="0006384A"/>
    <w:rsid w:val="00064726"/>
    <w:rsid w:val="000647DD"/>
    <w:rsid w:val="000661D6"/>
    <w:rsid w:val="00066312"/>
    <w:rsid w:val="00066552"/>
    <w:rsid w:val="000666A9"/>
    <w:rsid w:val="000668B3"/>
    <w:rsid w:val="000672DE"/>
    <w:rsid w:val="00067D2B"/>
    <w:rsid w:val="00070A54"/>
    <w:rsid w:val="00071429"/>
    <w:rsid w:val="00071EA0"/>
    <w:rsid w:val="00071EE3"/>
    <w:rsid w:val="0007203F"/>
    <w:rsid w:val="000726F4"/>
    <w:rsid w:val="00072A9F"/>
    <w:rsid w:val="00072C8F"/>
    <w:rsid w:val="00073E6F"/>
    <w:rsid w:val="00074A92"/>
    <w:rsid w:val="00074B34"/>
    <w:rsid w:val="000755F4"/>
    <w:rsid w:val="00075742"/>
    <w:rsid w:val="000758B6"/>
    <w:rsid w:val="00076011"/>
    <w:rsid w:val="000768B3"/>
    <w:rsid w:val="00077A26"/>
    <w:rsid w:val="00077D50"/>
    <w:rsid w:val="00077F8E"/>
    <w:rsid w:val="0008006D"/>
    <w:rsid w:val="00080F2F"/>
    <w:rsid w:val="00081D19"/>
    <w:rsid w:val="00084564"/>
    <w:rsid w:val="0008576E"/>
    <w:rsid w:val="00085D4A"/>
    <w:rsid w:val="000870A1"/>
    <w:rsid w:val="00087212"/>
    <w:rsid w:val="000876DC"/>
    <w:rsid w:val="00087846"/>
    <w:rsid w:val="00087B34"/>
    <w:rsid w:val="00087F61"/>
    <w:rsid w:val="000909FF"/>
    <w:rsid w:val="00091F32"/>
    <w:rsid w:val="00092633"/>
    <w:rsid w:val="00092C60"/>
    <w:rsid w:val="00092CFD"/>
    <w:rsid w:val="00092F9A"/>
    <w:rsid w:val="00093045"/>
    <w:rsid w:val="00093562"/>
    <w:rsid w:val="00093755"/>
    <w:rsid w:val="00093B26"/>
    <w:rsid w:val="00094A78"/>
    <w:rsid w:val="00095578"/>
    <w:rsid w:val="00097765"/>
    <w:rsid w:val="00097BB7"/>
    <w:rsid w:val="00097FF4"/>
    <w:rsid w:val="000A059B"/>
    <w:rsid w:val="000A0D9F"/>
    <w:rsid w:val="000A18F7"/>
    <w:rsid w:val="000A1A6A"/>
    <w:rsid w:val="000A1F10"/>
    <w:rsid w:val="000A246F"/>
    <w:rsid w:val="000A321F"/>
    <w:rsid w:val="000A4478"/>
    <w:rsid w:val="000A47F4"/>
    <w:rsid w:val="000A5FDE"/>
    <w:rsid w:val="000A66D0"/>
    <w:rsid w:val="000A6BAE"/>
    <w:rsid w:val="000A6BC0"/>
    <w:rsid w:val="000A7629"/>
    <w:rsid w:val="000B0463"/>
    <w:rsid w:val="000B093D"/>
    <w:rsid w:val="000B14E9"/>
    <w:rsid w:val="000B1838"/>
    <w:rsid w:val="000B21AE"/>
    <w:rsid w:val="000B24DB"/>
    <w:rsid w:val="000B2E9E"/>
    <w:rsid w:val="000B3362"/>
    <w:rsid w:val="000B462C"/>
    <w:rsid w:val="000B5310"/>
    <w:rsid w:val="000B5B00"/>
    <w:rsid w:val="000B5FC4"/>
    <w:rsid w:val="000B68F8"/>
    <w:rsid w:val="000C0050"/>
    <w:rsid w:val="000C019E"/>
    <w:rsid w:val="000C0776"/>
    <w:rsid w:val="000C173C"/>
    <w:rsid w:val="000C331E"/>
    <w:rsid w:val="000C38C8"/>
    <w:rsid w:val="000C4538"/>
    <w:rsid w:val="000C507B"/>
    <w:rsid w:val="000C72E3"/>
    <w:rsid w:val="000C772C"/>
    <w:rsid w:val="000D00EA"/>
    <w:rsid w:val="000D1360"/>
    <w:rsid w:val="000D14DD"/>
    <w:rsid w:val="000D1838"/>
    <w:rsid w:val="000D1896"/>
    <w:rsid w:val="000D22C5"/>
    <w:rsid w:val="000D29C3"/>
    <w:rsid w:val="000D2DCF"/>
    <w:rsid w:val="000D494D"/>
    <w:rsid w:val="000D61C6"/>
    <w:rsid w:val="000D6951"/>
    <w:rsid w:val="000D793D"/>
    <w:rsid w:val="000E0912"/>
    <w:rsid w:val="000E0E59"/>
    <w:rsid w:val="000E1665"/>
    <w:rsid w:val="000E2DF6"/>
    <w:rsid w:val="000E3252"/>
    <w:rsid w:val="000E39AE"/>
    <w:rsid w:val="000E500A"/>
    <w:rsid w:val="000E6AEC"/>
    <w:rsid w:val="000E7631"/>
    <w:rsid w:val="000F096A"/>
    <w:rsid w:val="000F0B51"/>
    <w:rsid w:val="000F291B"/>
    <w:rsid w:val="000F3145"/>
    <w:rsid w:val="000F4B8F"/>
    <w:rsid w:val="000F4F58"/>
    <w:rsid w:val="000F5876"/>
    <w:rsid w:val="000F5E9B"/>
    <w:rsid w:val="000F6ADC"/>
    <w:rsid w:val="000F7479"/>
    <w:rsid w:val="00100544"/>
    <w:rsid w:val="0010074E"/>
    <w:rsid w:val="00100906"/>
    <w:rsid w:val="00100C42"/>
    <w:rsid w:val="0010129D"/>
    <w:rsid w:val="001013E9"/>
    <w:rsid w:val="0010182E"/>
    <w:rsid w:val="00101B18"/>
    <w:rsid w:val="0010350A"/>
    <w:rsid w:val="001042E1"/>
    <w:rsid w:val="00105100"/>
    <w:rsid w:val="00106129"/>
    <w:rsid w:val="001061F8"/>
    <w:rsid w:val="00106663"/>
    <w:rsid w:val="00106F64"/>
    <w:rsid w:val="00106FC4"/>
    <w:rsid w:val="0010768D"/>
    <w:rsid w:val="001103A1"/>
    <w:rsid w:val="00112289"/>
    <w:rsid w:val="001145DE"/>
    <w:rsid w:val="00114E81"/>
    <w:rsid w:val="00115C8D"/>
    <w:rsid w:val="00115D56"/>
    <w:rsid w:val="0011630B"/>
    <w:rsid w:val="001169E5"/>
    <w:rsid w:val="00116EAB"/>
    <w:rsid w:val="00116F0E"/>
    <w:rsid w:val="0011725C"/>
    <w:rsid w:val="001173C9"/>
    <w:rsid w:val="00117E21"/>
    <w:rsid w:val="00120380"/>
    <w:rsid w:val="0012097A"/>
    <w:rsid w:val="00120D82"/>
    <w:rsid w:val="00120EEC"/>
    <w:rsid w:val="001214A8"/>
    <w:rsid w:val="00122C45"/>
    <w:rsid w:val="00123092"/>
    <w:rsid w:val="0012314E"/>
    <w:rsid w:val="001238A3"/>
    <w:rsid w:val="001245F7"/>
    <w:rsid w:val="001248FA"/>
    <w:rsid w:val="00124B79"/>
    <w:rsid w:val="00125CCB"/>
    <w:rsid w:val="0012708E"/>
    <w:rsid w:val="001271D5"/>
    <w:rsid w:val="0012720B"/>
    <w:rsid w:val="001272D0"/>
    <w:rsid w:val="001277BD"/>
    <w:rsid w:val="001278DE"/>
    <w:rsid w:val="00130102"/>
    <w:rsid w:val="001302A6"/>
    <w:rsid w:val="00130995"/>
    <w:rsid w:val="00130BBF"/>
    <w:rsid w:val="00130F11"/>
    <w:rsid w:val="00130F59"/>
    <w:rsid w:val="00131B20"/>
    <w:rsid w:val="00132A38"/>
    <w:rsid w:val="00133420"/>
    <w:rsid w:val="001341A6"/>
    <w:rsid w:val="001342C4"/>
    <w:rsid w:val="0013465D"/>
    <w:rsid w:val="00135FBB"/>
    <w:rsid w:val="00136119"/>
    <w:rsid w:val="00137764"/>
    <w:rsid w:val="00137C3D"/>
    <w:rsid w:val="00137E4A"/>
    <w:rsid w:val="00137F21"/>
    <w:rsid w:val="001400CE"/>
    <w:rsid w:val="00140738"/>
    <w:rsid w:val="00140995"/>
    <w:rsid w:val="00141616"/>
    <w:rsid w:val="001416AD"/>
    <w:rsid w:val="00143303"/>
    <w:rsid w:val="001436A4"/>
    <w:rsid w:val="001440B3"/>
    <w:rsid w:val="001451A6"/>
    <w:rsid w:val="001452CA"/>
    <w:rsid w:val="00145460"/>
    <w:rsid w:val="00145A36"/>
    <w:rsid w:val="001460D6"/>
    <w:rsid w:val="0014657E"/>
    <w:rsid w:val="00150DEC"/>
    <w:rsid w:val="0015214E"/>
    <w:rsid w:val="001525F3"/>
    <w:rsid w:val="00152B82"/>
    <w:rsid w:val="00152FF0"/>
    <w:rsid w:val="00153F50"/>
    <w:rsid w:val="001541C9"/>
    <w:rsid w:val="0015435A"/>
    <w:rsid w:val="00154B98"/>
    <w:rsid w:val="00155E12"/>
    <w:rsid w:val="0015676F"/>
    <w:rsid w:val="00156EBE"/>
    <w:rsid w:val="001608DA"/>
    <w:rsid w:val="001610A1"/>
    <w:rsid w:val="00161617"/>
    <w:rsid w:val="00161E35"/>
    <w:rsid w:val="00162185"/>
    <w:rsid w:val="00162954"/>
    <w:rsid w:val="00162986"/>
    <w:rsid w:val="00163017"/>
    <w:rsid w:val="0016361C"/>
    <w:rsid w:val="00163F54"/>
    <w:rsid w:val="00163F5D"/>
    <w:rsid w:val="00164DF6"/>
    <w:rsid w:val="00165EAD"/>
    <w:rsid w:val="001671B1"/>
    <w:rsid w:val="0017030B"/>
    <w:rsid w:val="0017053E"/>
    <w:rsid w:val="00171DD7"/>
    <w:rsid w:val="00173B72"/>
    <w:rsid w:val="00173F8A"/>
    <w:rsid w:val="00174677"/>
    <w:rsid w:val="00174BFE"/>
    <w:rsid w:val="001763CC"/>
    <w:rsid w:val="00177446"/>
    <w:rsid w:val="001774ED"/>
    <w:rsid w:val="00177721"/>
    <w:rsid w:val="001802C5"/>
    <w:rsid w:val="001804DB"/>
    <w:rsid w:val="00180597"/>
    <w:rsid w:val="0018090A"/>
    <w:rsid w:val="001809D1"/>
    <w:rsid w:val="00181BE6"/>
    <w:rsid w:val="001851DA"/>
    <w:rsid w:val="00185EAD"/>
    <w:rsid w:val="00186541"/>
    <w:rsid w:val="001868A7"/>
    <w:rsid w:val="001872A9"/>
    <w:rsid w:val="001875E1"/>
    <w:rsid w:val="00187EC1"/>
    <w:rsid w:val="00191692"/>
    <w:rsid w:val="001921A8"/>
    <w:rsid w:val="00192DD6"/>
    <w:rsid w:val="00193627"/>
    <w:rsid w:val="001939E4"/>
    <w:rsid w:val="00193C97"/>
    <w:rsid w:val="00194775"/>
    <w:rsid w:val="00194D3E"/>
    <w:rsid w:val="00194D54"/>
    <w:rsid w:val="0019574A"/>
    <w:rsid w:val="00195CC6"/>
    <w:rsid w:val="001967DA"/>
    <w:rsid w:val="00196DB6"/>
    <w:rsid w:val="001A0BBF"/>
    <w:rsid w:val="001A1225"/>
    <w:rsid w:val="001A1E37"/>
    <w:rsid w:val="001A2A4D"/>
    <w:rsid w:val="001A2B25"/>
    <w:rsid w:val="001A2D79"/>
    <w:rsid w:val="001A30E2"/>
    <w:rsid w:val="001A339B"/>
    <w:rsid w:val="001A400E"/>
    <w:rsid w:val="001A5396"/>
    <w:rsid w:val="001A56D5"/>
    <w:rsid w:val="001A58E2"/>
    <w:rsid w:val="001A5F76"/>
    <w:rsid w:val="001A689A"/>
    <w:rsid w:val="001A72D2"/>
    <w:rsid w:val="001A7B0B"/>
    <w:rsid w:val="001A7EDF"/>
    <w:rsid w:val="001B1B06"/>
    <w:rsid w:val="001B2BDA"/>
    <w:rsid w:val="001B32DE"/>
    <w:rsid w:val="001B48FF"/>
    <w:rsid w:val="001B4BC3"/>
    <w:rsid w:val="001B4ED2"/>
    <w:rsid w:val="001B508F"/>
    <w:rsid w:val="001B5836"/>
    <w:rsid w:val="001B5FE5"/>
    <w:rsid w:val="001B643D"/>
    <w:rsid w:val="001B657E"/>
    <w:rsid w:val="001B6896"/>
    <w:rsid w:val="001B6CFF"/>
    <w:rsid w:val="001B708A"/>
    <w:rsid w:val="001B7A96"/>
    <w:rsid w:val="001C033E"/>
    <w:rsid w:val="001C0C65"/>
    <w:rsid w:val="001C1F14"/>
    <w:rsid w:val="001C1F69"/>
    <w:rsid w:val="001C2EB2"/>
    <w:rsid w:val="001C32D9"/>
    <w:rsid w:val="001C379E"/>
    <w:rsid w:val="001C3908"/>
    <w:rsid w:val="001C4717"/>
    <w:rsid w:val="001C4BC8"/>
    <w:rsid w:val="001C645A"/>
    <w:rsid w:val="001D06D5"/>
    <w:rsid w:val="001D0866"/>
    <w:rsid w:val="001D0A77"/>
    <w:rsid w:val="001D0ABE"/>
    <w:rsid w:val="001D17DA"/>
    <w:rsid w:val="001D20C1"/>
    <w:rsid w:val="001D211E"/>
    <w:rsid w:val="001D23D9"/>
    <w:rsid w:val="001D2EFA"/>
    <w:rsid w:val="001D3F3C"/>
    <w:rsid w:val="001D4511"/>
    <w:rsid w:val="001D4BE5"/>
    <w:rsid w:val="001D695E"/>
    <w:rsid w:val="001D6C1B"/>
    <w:rsid w:val="001D6F15"/>
    <w:rsid w:val="001E027A"/>
    <w:rsid w:val="001E03AC"/>
    <w:rsid w:val="001E099D"/>
    <w:rsid w:val="001E28D9"/>
    <w:rsid w:val="001E2953"/>
    <w:rsid w:val="001E35C2"/>
    <w:rsid w:val="001E37AD"/>
    <w:rsid w:val="001E66B0"/>
    <w:rsid w:val="001E6A44"/>
    <w:rsid w:val="001E6E12"/>
    <w:rsid w:val="001F0FDB"/>
    <w:rsid w:val="001F290B"/>
    <w:rsid w:val="001F4D91"/>
    <w:rsid w:val="001F5B84"/>
    <w:rsid w:val="001F6AFF"/>
    <w:rsid w:val="001F784C"/>
    <w:rsid w:val="00200083"/>
    <w:rsid w:val="002004E3"/>
    <w:rsid w:val="0020096A"/>
    <w:rsid w:val="00200F81"/>
    <w:rsid w:val="002013BB"/>
    <w:rsid w:val="0020248E"/>
    <w:rsid w:val="00202A89"/>
    <w:rsid w:val="00203C11"/>
    <w:rsid w:val="0020431F"/>
    <w:rsid w:val="00207399"/>
    <w:rsid w:val="00210282"/>
    <w:rsid w:val="00210DAB"/>
    <w:rsid w:val="002117D4"/>
    <w:rsid w:val="0021212B"/>
    <w:rsid w:val="00212254"/>
    <w:rsid w:val="00212CDF"/>
    <w:rsid w:val="00213999"/>
    <w:rsid w:val="00214BB3"/>
    <w:rsid w:val="002150C0"/>
    <w:rsid w:val="0021584D"/>
    <w:rsid w:val="00216A95"/>
    <w:rsid w:val="00217732"/>
    <w:rsid w:val="00217E9C"/>
    <w:rsid w:val="00221DEE"/>
    <w:rsid w:val="00222AFF"/>
    <w:rsid w:val="002236AC"/>
    <w:rsid w:val="00224F7D"/>
    <w:rsid w:val="00227107"/>
    <w:rsid w:val="0022791E"/>
    <w:rsid w:val="00230CC8"/>
    <w:rsid w:val="002321BF"/>
    <w:rsid w:val="00232497"/>
    <w:rsid w:val="00233C8F"/>
    <w:rsid w:val="00234924"/>
    <w:rsid w:val="0023599A"/>
    <w:rsid w:val="00235DEF"/>
    <w:rsid w:val="00235E02"/>
    <w:rsid w:val="0023641B"/>
    <w:rsid w:val="00236F9C"/>
    <w:rsid w:val="0023705F"/>
    <w:rsid w:val="0024001B"/>
    <w:rsid w:val="0024080C"/>
    <w:rsid w:val="002411B5"/>
    <w:rsid w:val="002412DB"/>
    <w:rsid w:val="002414A5"/>
    <w:rsid w:val="00241625"/>
    <w:rsid w:val="002416DB"/>
    <w:rsid w:val="00241E4F"/>
    <w:rsid w:val="00243197"/>
    <w:rsid w:val="002447F1"/>
    <w:rsid w:val="0024497C"/>
    <w:rsid w:val="00244E83"/>
    <w:rsid w:val="00245376"/>
    <w:rsid w:val="0024606D"/>
    <w:rsid w:val="00246E73"/>
    <w:rsid w:val="0024734E"/>
    <w:rsid w:val="00247CAB"/>
    <w:rsid w:val="00247EB6"/>
    <w:rsid w:val="002504F7"/>
    <w:rsid w:val="00250B4F"/>
    <w:rsid w:val="00250DF3"/>
    <w:rsid w:val="00251AAA"/>
    <w:rsid w:val="00252756"/>
    <w:rsid w:val="00252764"/>
    <w:rsid w:val="00252E5F"/>
    <w:rsid w:val="0025308F"/>
    <w:rsid w:val="0025351A"/>
    <w:rsid w:val="0025352A"/>
    <w:rsid w:val="00253974"/>
    <w:rsid w:val="00255137"/>
    <w:rsid w:val="00256562"/>
    <w:rsid w:val="002571EA"/>
    <w:rsid w:val="00257B9F"/>
    <w:rsid w:val="0026100A"/>
    <w:rsid w:val="0026166B"/>
    <w:rsid w:val="00261BE1"/>
    <w:rsid w:val="0026371E"/>
    <w:rsid w:val="00263821"/>
    <w:rsid w:val="00264C66"/>
    <w:rsid w:val="002664B2"/>
    <w:rsid w:val="0026665C"/>
    <w:rsid w:val="0026682A"/>
    <w:rsid w:val="00266EF7"/>
    <w:rsid w:val="00267537"/>
    <w:rsid w:val="00267C78"/>
    <w:rsid w:val="00267F0F"/>
    <w:rsid w:val="002704A6"/>
    <w:rsid w:val="002723DE"/>
    <w:rsid w:val="002733B2"/>
    <w:rsid w:val="00273A1B"/>
    <w:rsid w:val="00274B83"/>
    <w:rsid w:val="0027503F"/>
    <w:rsid w:val="002757E1"/>
    <w:rsid w:val="00275890"/>
    <w:rsid w:val="002761F5"/>
    <w:rsid w:val="002765F7"/>
    <w:rsid w:val="00276A56"/>
    <w:rsid w:val="002776F5"/>
    <w:rsid w:val="002778A5"/>
    <w:rsid w:val="00280526"/>
    <w:rsid w:val="00282389"/>
    <w:rsid w:val="002837A1"/>
    <w:rsid w:val="002840BC"/>
    <w:rsid w:val="00284B2B"/>
    <w:rsid w:val="00284BA1"/>
    <w:rsid w:val="00286228"/>
    <w:rsid w:val="002869A7"/>
    <w:rsid w:val="00286B81"/>
    <w:rsid w:val="002870C1"/>
    <w:rsid w:val="00287295"/>
    <w:rsid w:val="002904FE"/>
    <w:rsid w:val="00290BED"/>
    <w:rsid w:val="0029187F"/>
    <w:rsid w:val="002921A8"/>
    <w:rsid w:val="00293EB4"/>
    <w:rsid w:val="00294686"/>
    <w:rsid w:val="00294E46"/>
    <w:rsid w:val="002956D9"/>
    <w:rsid w:val="00296949"/>
    <w:rsid w:val="002A063B"/>
    <w:rsid w:val="002A0DCC"/>
    <w:rsid w:val="002A1570"/>
    <w:rsid w:val="002A1648"/>
    <w:rsid w:val="002A2B70"/>
    <w:rsid w:val="002A3B95"/>
    <w:rsid w:val="002A3D2D"/>
    <w:rsid w:val="002A5383"/>
    <w:rsid w:val="002A56A1"/>
    <w:rsid w:val="002A56C5"/>
    <w:rsid w:val="002A684C"/>
    <w:rsid w:val="002A77C7"/>
    <w:rsid w:val="002A7CD0"/>
    <w:rsid w:val="002B0B64"/>
    <w:rsid w:val="002B0CD6"/>
    <w:rsid w:val="002B114A"/>
    <w:rsid w:val="002B130A"/>
    <w:rsid w:val="002B162B"/>
    <w:rsid w:val="002B2B49"/>
    <w:rsid w:val="002B4B33"/>
    <w:rsid w:val="002B5687"/>
    <w:rsid w:val="002B6150"/>
    <w:rsid w:val="002B6797"/>
    <w:rsid w:val="002B684A"/>
    <w:rsid w:val="002B7B9C"/>
    <w:rsid w:val="002B7E2F"/>
    <w:rsid w:val="002C0253"/>
    <w:rsid w:val="002C0C4A"/>
    <w:rsid w:val="002C1106"/>
    <w:rsid w:val="002C2879"/>
    <w:rsid w:val="002C2CE1"/>
    <w:rsid w:val="002C3B7C"/>
    <w:rsid w:val="002C470A"/>
    <w:rsid w:val="002C4899"/>
    <w:rsid w:val="002C564D"/>
    <w:rsid w:val="002C5EBE"/>
    <w:rsid w:val="002C7108"/>
    <w:rsid w:val="002D0210"/>
    <w:rsid w:val="002D2311"/>
    <w:rsid w:val="002D25F6"/>
    <w:rsid w:val="002D3227"/>
    <w:rsid w:val="002D357E"/>
    <w:rsid w:val="002D4174"/>
    <w:rsid w:val="002D4C22"/>
    <w:rsid w:val="002D5CEC"/>
    <w:rsid w:val="002D6153"/>
    <w:rsid w:val="002D6607"/>
    <w:rsid w:val="002D697C"/>
    <w:rsid w:val="002D7527"/>
    <w:rsid w:val="002E0279"/>
    <w:rsid w:val="002E0D56"/>
    <w:rsid w:val="002E0DE8"/>
    <w:rsid w:val="002E0ECA"/>
    <w:rsid w:val="002E347C"/>
    <w:rsid w:val="002E39E5"/>
    <w:rsid w:val="002E3B95"/>
    <w:rsid w:val="002E4412"/>
    <w:rsid w:val="002E4C8F"/>
    <w:rsid w:val="002E6521"/>
    <w:rsid w:val="002E65DB"/>
    <w:rsid w:val="002E70AE"/>
    <w:rsid w:val="002E7DC5"/>
    <w:rsid w:val="002F0433"/>
    <w:rsid w:val="002F0BF1"/>
    <w:rsid w:val="002F1593"/>
    <w:rsid w:val="002F1D42"/>
    <w:rsid w:val="002F2075"/>
    <w:rsid w:val="002F314F"/>
    <w:rsid w:val="002F328D"/>
    <w:rsid w:val="002F3868"/>
    <w:rsid w:val="002F4714"/>
    <w:rsid w:val="002F474B"/>
    <w:rsid w:val="002F53E0"/>
    <w:rsid w:val="002F580B"/>
    <w:rsid w:val="002F5B92"/>
    <w:rsid w:val="002F60DF"/>
    <w:rsid w:val="002F623E"/>
    <w:rsid w:val="002F74C7"/>
    <w:rsid w:val="002F7A5B"/>
    <w:rsid w:val="003004AB"/>
    <w:rsid w:val="003005C2"/>
    <w:rsid w:val="00301D97"/>
    <w:rsid w:val="00302293"/>
    <w:rsid w:val="0030231C"/>
    <w:rsid w:val="00302B4A"/>
    <w:rsid w:val="00302DB1"/>
    <w:rsid w:val="003034AA"/>
    <w:rsid w:val="003034C0"/>
    <w:rsid w:val="0030378E"/>
    <w:rsid w:val="00304D02"/>
    <w:rsid w:val="00305341"/>
    <w:rsid w:val="00305A48"/>
    <w:rsid w:val="00305E59"/>
    <w:rsid w:val="003062FA"/>
    <w:rsid w:val="00306606"/>
    <w:rsid w:val="003066A1"/>
    <w:rsid w:val="00306AD0"/>
    <w:rsid w:val="003078FC"/>
    <w:rsid w:val="00310F6C"/>
    <w:rsid w:val="00310F8D"/>
    <w:rsid w:val="003120F3"/>
    <w:rsid w:val="003129AC"/>
    <w:rsid w:val="00314962"/>
    <w:rsid w:val="00315D74"/>
    <w:rsid w:val="00317592"/>
    <w:rsid w:val="003176EB"/>
    <w:rsid w:val="00320769"/>
    <w:rsid w:val="003209FC"/>
    <w:rsid w:val="00322228"/>
    <w:rsid w:val="00322446"/>
    <w:rsid w:val="00322BC1"/>
    <w:rsid w:val="00322FE2"/>
    <w:rsid w:val="00323284"/>
    <w:rsid w:val="003232EB"/>
    <w:rsid w:val="003238B7"/>
    <w:rsid w:val="00324218"/>
    <w:rsid w:val="0032533E"/>
    <w:rsid w:val="0032549E"/>
    <w:rsid w:val="00325519"/>
    <w:rsid w:val="00326062"/>
    <w:rsid w:val="003263A6"/>
    <w:rsid w:val="003269A5"/>
    <w:rsid w:val="00330724"/>
    <w:rsid w:val="00330A48"/>
    <w:rsid w:val="00330B47"/>
    <w:rsid w:val="003312B8"/>
    <w:rsid w:val="0033157C"/>
    <w:rsid w:val="00331A1A"/>
    <w:rsid w:val="003321EB"/>
    <w:rsid w:val="0033320D"/>
    <w:rsid w:val="0033321F"/>
    <w:rsid w:val="0033350A"/>
    <w:rsid w:val="00333C49"/>
    <w:rsid w:val="003347A2"/>
    <w:rsid w:val="003357AF"/>
    <w:rsid w:val="00340964"/>
    <w:rsid w:val="00340D82"/>
    <w:rsid w:val="003412FD"/>
    <w:rsid w:val="00342829"/>
    <w:rsid w:val="00342E56"/>
    <w:rsid w:val="0034343C"/>
    <w:rsid w:val="0034383A"/>
    <w:rsid w:val="00343843"/>
    <w:rsid w:val="00343B8E"/>
    <w:rsid w:val="00344AF8"/>
    <w:rsid w:val="00344CAE"/>
    <w:rsid w:val="003467BF"/>
    <w:rsid w:val="00346979"/>
    <w:rsid w:val="00346D1A"/>
    <w:rsid w:val="003475D2"/>
    <w:rsid w:val="00351536"/>
    <w:rsid w:val="00351F35"/>
    <w:rsid w:val="00352BE6"/>
    <w:rsid w:val="00352EEB"/>
    <w:rsid w:val="00352F85"/>
    <w:rsid w:val="003574E5"/>
    <w:rsid w:val="003602C7"/>
    <w:rsid w:val="003610C3"/>
    <w:rsid w:val="00361199"/>
    <w:rsid w:val="00361663"/>
    <w:rsid w:val="00361FBF"/>
    <w:rsid w:val="00362A78"/>
    <w:rsid w:val="00362D80"/>
    <w:rsid w:val="00364FA0"/>
    <w:rsid w:val="00365857"/>
    <w:rsid w:val="00365A8C"/>
    <w:rsid w:val="00365E71"/>
    <w:rsid w:val="00366101"/>
    <w:rsid w:val="003663CB"/>
    <w:rsid w:val="0036652B"/>
    <w:rsid w:val="0036654F"/>
    <w:rsid w:val="003667B2"/>
    <w:rsid w:val="00366D93"/>
    <w:rsid w:val="00366F97"/>
    <w:rsid w:val="003674A6"/>
    <w:rsid w:val="00367B30"/>
    <w:rsid w:val="00370AD3"/>
    <w:rsid w:val="00371FFC"/>
    <w:rsid w:val="00372058"/>
    <w:rsid w:val="00372BB6"/>
    <w:rsid w:val="00373B59"/>
    <w:rsid w:val="00373C8B"/>
    <w:rsid w:val="00373D1C"/>
    <w:rsid w:val="003758F6"/>
    <w:rsid w:val="00375A98"/>
    <w:rsid w:val="003767CB"/>
    <w:rsid w:val="00376A2C"/>
    <w:rsid w:val="00377BE7"/>
    <w:rsid w:val="00380432"/>
    <w:rsid w:val="0038047A"/>
    <w:rsid w:val="00381015"/>
    <w:rsid w:val="003816A0"/>
    <w:rsid w:val="00381DDF"/>
    <w:rsid w:val="00382880"/>
    <w:rsid w:val="00383228"/>
    <w:rsid w:val="00383AE8"/>
    <w:rsid w:val="00383E43"/>
    <w:rsid w:val="003840DF"/>
    <w:rsid w:val="00384974"/>
    <w:rsid w:val="00384EA9"/>
    <w:rsid w:val="003853DC"/>
    <w:rsid w:val="00385690"/>
    <w:rsid w:val="00385758"/>
    <w:rsid w:val="00385F08"/>
    <w:rsid w:val="00386C3E"/>
    <w:rsid w:val="003871D3"/>
    <w:rsid w:val="00387252"/>
    <w:rsid w:val="00387680"/>
    <w:rsid w:val="00387B9F"/>
    <w:rsid w:val="003909CE"/>
    <w:rsid w:val="00391C78"/>
    <w:rsid w:val="003924BF"/>
    <w:rsid w:val="00392A08"/>
    <w:rsid w:val="0039344C"/>
    <w:rsid w:val="00394761"/>
    <w:rsid w:val="00395474"/>
    <w:rsid w:val="00396728"/>
    <w:rsid w:val="003978C1"/>
    <w:rsid w:val="0039797B"/>
    <w:rsid w:val="00397A17"/>
    <w:rsid w:val="00397D9B"/>
    <w:rsid w:val="00397FBD"/>
    <w:rsid w:val="003A014F"/>
    <w:rsid w:val="003A03A6"/>
    <w:rsid w:val="003A0E80"/>
    <w:rsid w:val="003A102A"/>
    <w:rsid w:val="003A2918"/>
    <w:rsid w:val="003A2A44"/>
    <w:rsid w:val="003A2D68"/>
    <w:rsid w:val="003A2E5F"/>
    <w:rsid w:val="003A31C4"/>
    <w:rsid w:val="003A39DE"/>
    <w:rsid w:val="003A3E58"/>
    <w:rsid w:val="003A3F18"/>
    <w:rsid w:val="003A51B1"/>
    <w:rsid w:val="003A6F1C"/>
    <w:rsid w:val="003A7194"/>
    <w:rsid w:val="003B08B0"/>
    <w:rsid w:val="003B09BD"/>
    <w:rsid w:val="003B12C9"/>
    <w:rsid w:val="003B3518"/>
    <w:rsid w:val="003B3FCE"/>
    <w:rsid w:val="003B535C"/>
    <w:rsid w:val="003B5621"/>
    <w:rsid w:val="003B7250"/>
    <w:rsid w:val="003B7CA0"/>
    <w:rsid w:val="003B7F45"/>
    <w:rsid w:val="003C08E6"/>
    <w:rsid w:val="003C0A87"/>
    <w:rsid w:val="003C3B62"/>
    <w:rsid w:val="003C3F34"/>
    <w:rsid w:val="003C573C"/>
    <w:rsid w:val="003C6186"/>
    <w:rsid w:val="003C6CB9"/>
    <w:rsid w:val="003D0854"/>
    <w:rsid w:val="003D0B8F"/>
    <w:rsid w:val="003D0BD2"/>
    <w:rsid w:val="003D0CD5"/>
    <w:rsid w:val="003D11F1"/>
    <w:rsid w:val="003D13D6"/>
    <w:rsid w:val="003D1AA9"/>
    <w:rsid w:val="003D1B36"/>
    <w:rsid w:val="003D1B4A"/>
    <w:rsid w:val="003D2708"/>
    <w:rsid w:val="003D2F68"/>
    <w:rsid w:val="003D32F2"/>
    <w:rsid w:val="003D3641"/>
    <w:rsid w:val="003D41F3"/>
    <w:rsid w:val="003D432F"/>
    <w:rsid w:val="003D44B0"/>
    <w:rsid w:val="003D57C4"/>
    <w:rsid w:val="003D6434"/>
    <w:rsid w:val="003D6C29"/>
    <w:rsid w:val="003D6CC3"/>
    <w:rsid w:val="003D7B1B"/>
    <w:rsid w:val="003D7FA9"/>
    <w:rsid w:val="003E006D"/>
    <w:rsid w:val="003E028E"/>
    <w:rsid w:val="003E0E84"/>
    <w:rsid w:val="003E233D"/>
    <w:rsid w:val="003E3D8A"/>
    <w:rsid w:val="003E4273"/>
    <w:rsid w:val="003E520D"/>
    <w:rsid w:val="003E5BD7"/>
    <w:rsid w:val="003E5CBE"/>
    <w:rsid w:val="003E68EB"/>
    <w:rsid w:val="003F01B7"/>
    <w:rsid w:val="003F0292"/>
    <w:rsid w:val="003F053C"/>
    <w:rsid w:val="003F13CE"/>
    <w:rsid w:val="003F1D6E"/>
    <w:rsid w:val="003F2837"/>
    <w:rsid w:val="003F2EB5"/>
    <w:rsid w:val="003F35D7"/>
    <w:rsid w:val="003F3703"/>
    <w:rsid w:val="003F3B0B"/>
    <w:rsid w:val="003F5540"/>
    <w:rsid w:val="003F6147"/>
    <w:rsid w:val="003F6C0C"/>
    <w:rsid w:val="00400350"/>
    <w:rsid w:val="00401250"/>
    <w:rsid w:val="00401868"/>
    <w:rsid w:val="00401A30"/>
    <w:rsid w:val="00402402"/>
    <w:rsid w:val="00403137"/>
    <w:rsid w:val="0040409C"/>
    <w:rsid w:val="00404BF3"/>
    <w:rsid w:val="00404ECC"/>
    <w:rsid w:val="00404ED0"/>
    <w:rsid w:val="0040507F"/>
    <w:rsid w:val="0040531F"/>
    <w:rsid w:val="00406639"/>
    <w:rsid w:val="00407984"/>
    <w:rsid w:val="00407D1D"/>
    <w:rsid w:val="0041012D"/>
    <w:rsid w:val="0041164B"/>
    <w:rsid w:val="004117AD"/>
    <w:rsid w:val="004119B9"/>
    <w:rsid w:val="0041218A"/>
    <w:rsid w:val="00412283"/>
    <w:rsid w:val="00412BEB"/>
    <w:rsid w:val="0041497E"/>
    <w:rsid w:val="0041558B"/>
    <w:rsid w:val="0041567B"/>
    <w:rsid w:val="0041673B"/>
    <w:rsid w:val="00416BC6"/>
    <w:rsid w:val="00417ABA"/>
    <w:rsid w:val="00417BC9"/>
    <w:rsid w:val="00422656"/>
    <w:rsid w:val="00422EF6"/>
    <w:rsid w:val="00423B1D"/>
    <w:rsid w:val="00424100"/>
    <w:rsid w:val="00424A3B"/>
    <w:rsid w:val="00425426"/>
    <w:rsid w:val="00426259"/>
    <w:rsid w:val="0042645E"/>
    <w:rsid w:val="004264B8"/>
    <w:rsid w:val="004268BE"/>
    <w:rsid w:val="00427083"/>
    <w:rsid w:val="00427302"/>
    <w:rsid w:val="00427D1D"/>
    <w:rsid w:val="004300DE"/>
    <w:rsid w:val="004303C5"/>
    <w:rsid w:val="004319A5"/>
    <w:rsid w:val="004331C7"/>
    <w:rsid w:val="004338A8"/>
    <w:rsid w:val="00433B0B"/>
    <w:rsid w:val="0043447C"/>
    <w:rsid w:val="004348B8"/>
    <w:rsid w:val="00434E5C"/>
    <w:rsid w:val="00434F50"/>
    <w:rsid w:val="00435732"/>
    <w:rsid w:val="0043633F"/>
    <w:rsid w:val="004365B0"/>
    <w:rsid w:val="004366DE"/>
    <w:rsid w:val="00436C3E"/>
    <w:rsid w:val="0043741B"/>
    <w:rsid w:val="0043754B"/>
    <w:rsid w:val="004375FC"/>
    <w:rsid w:val="00437D1D"/>
    <w:rsid w:val="00440047"/>
    <w:rsid w:val="004404A8"/>
    <w:rsid w:val="004453EE"/>
    <w:rsid w:val="00445424"/>
    <w:rsid w:val="004458B2"/>
    <w:rsid w:val="00445BC2"/>
    <w:rsid w:val="00446394"/>
    <w:rsid w:val="00446B25"/>
    <w:rsid w:val="00446CB8"/>
    <w:rsid w:val="004474CA"/>
    <w:rsid w:val="0045046D"/>
    <w:rsid w:val="00450CCA"/>
    <w:rsid w:val="00451055"/>
    <w:rsid w:val="00453D47"/>
    <w:rsid w:val="004549B5"/>
    <w:rsid w:val="00456633"/>
    <w:rsid w:val="004569BA"/>
    <w:rsid w:val="00456D3A"/>
    <w:rsid w:val="00460283"/>
    <w:rsid w:val="004608C7"/>
    <w:rsid w:val="00460C5D"/>
    <w:rsid w:val="0046126A"/>
    <w:rsid w:val="0046147B"/>
    <w:rsid w:val="00463F2C"/>
    <w:rsid w:val="00463FF7"/>
    <w:rsid w:val="0046426B"/>
    <w:rsid w:val="00464D56"/>
    <w:rsid w:val="004650E7"/>
    <w:rsid w:val="0046530B"/>
    <w:rsid w:val="0046554B"/>
    <w:rsid w:val="00465D0C"/>
    <w:rsid w:val="00465F62"/>
    <w:rsid w:val="004663F5"/>
    <w:rsid w:val="004668C1"/>
    <w:rsid w:val="004669D7"/>
    <w:rsid w:val="00466CD6"/>
    <w:rsid w:val="004715FF"/>
    <w:rsid w:val="00471629"/>
    <w:rsid w:val="0047187D"/>
    <w:rsid w:val="004725FD"/>
    <w:rsid w:val="00472D34"/>
    <w:rsid w:val="00473757"/>
    <w:rsid w:val="00473F9B"/>
    <w:rsid w:val="00474D68"/>
    <w:rsid w:val="0047549E"/>
    <w:rsid w:val="00475D5C"/>
    <w:rsid w:val="00476145"/>
    <w:rsid w:val="00480080"/>
    <w:rsid w:val="004801BB"/>
    <w:rsid w:val="00480275"/>
    <w:rsid w:val="00480828"/>
    <w:rsid w:val="00480B51"/>
    <w:rsid w:val="004811E2"/>
    <w:rsid w:val="00484FEA"/>
    <w:rsid w:val="004856C5"/>
    <w:rsid w:val="00491439"/>
    <w:rsid w:val="0049208E"/>
    <w:rsid w:val="0049244F"/>
    <w:rsid w:val="00492932"/>
    <w:rsid w:val="004932B9"/>
    <w:rsid w:val="00493E59"/>
    <w:rsid w:val="00493FE1"/>
    <w:rsid w:val="00494427"/>
    <w:rsid w:val="00494A52"/>
    <w:rsid w:val="00496DD8"/>
    <w:rsid w:val="00496E48"/>
    <w:rsid w:val="004972A2"/>
    <w:rsid w:val="00497E1A"/>
    <w:rsid w:val="00497FFB"/>
    <w:rsid w:val="004A073E"/>
    <w:rsid w:val="004A07B2"/>
    <w:rsid w:val="004A138B"/>
    <w:rsid w:val="004A1E80"/>
    <w:rsid w:val="004A2B8A"/>
    <w:rsid w:val="004A2D7B"/>
    <w:rsid w:val="004A481D"/>
    <w:rsid w:val="004A535D"/>
    <w:rsid w:val="004A75FD"/>
    <w:rsid w:val="004A7B32"/>
    <w:rsid w:val="004A7C9F"/>
    <w:rsid w:val="004A7D69"/>
    <w:rsid w:val="004A7F29"/>
    <w:rsid w:val="004B0ADD"/>
    <w:rsid w:val="004B0CD3"/>
    <w:rsid w:val="004B2051"/>
    <w:rsid w:val="004B2AAF"/>
    <w:rsid w:val="004B2DA4"/>
    <w:rsid w:val="004B2F65"/>
    <w:rsid w:val="004B33D2"/>
    <w:rsid w:val="004B41BD"/>
    <w:rsid w:val="004B4628"/>
    <w:rsid w:val="004B5632"/>
    <w:rsid w:val="004C1B2D"/>
    <w:rsid w:val="004C1C2A"/>
    <w:rsid w:val="004C242F"/>
    <w:rsid w:val="004C49BE"/>
    <w:rsid w:val="004C4F01"/>
    <w:rsid w:val="004C514B"/>
    <w:rsid w:val="004C620B"/>
    <w:rsid w:val="004C64D9"/>
    <w:rsid w:val="004C6948"/>
    <w:rsid w:val="004C7EB0"/>
    <w:rsid w:val="004D07C8"/>
    <w:rsid w:val="004D0B59"/>
    <w:rsid w:val="004D1567"/>
    <w:rsid w:val="004D2238"/>
    <w:rsid w:val="004D2C62"/>
    <w:rsid w:val="004D2F04"/>
    <w:rsid w:val="004D34F6"/>
    <w:rsid w:val="004D5A8D"/>
    <w:rsid w:val="004D5B77"/>
    <w:rsid w:val="004D68EE"/>
    <w:rsid w:val="004D6CF7"/>
    <w:rsid w:val="004D7A8D"/>
    <w:rsid w:val="004E11A6"/>
    <w:rsid w:val="004E2857"/>
    <w:rsid w:val="004E2AE3"/>
    <w:rsid w:val="004E2BF6"/>
    <w:rsid w:val="004E3132"/>
    <w:rsid w:val="004E3270"/>
    <w:rsid w:val="004E4958"/>
    <w:rsid w:val="004E4F69"/>
    <w:rsid w:val="004E5138"/>
    <w:rsid w:val="004E710B"/>
    <w:rsid w:val="004E7D38"/>
    <w:rsid w:val="004E7EC0"/>
    <w:rsid w:val="004F0AA8"/>
    <w:rsid w:val="004F28FC"/>
    <w:rsid w:val="004F44A7"/>
    <w:rsid w:val="004F5682"/>
    <w:rsid w:val="004F648B"/>
    <w:rsid w:val="004F676A"/>
    <w:rsid w:val="004F7779"/>
    <w:rsid w:val="00500487"/>
    <w:rsid w:val="005006A4"/>
    <w:rsid w:val="00500955"/>
    <w:rsid w:val="005009D4"/>
    <w:rsid w:val="00502722"/>
    <w:rsid w:val="005027E3"/>
    <w:rsid w:val="00503BBC"/>
    <w:rsid w:val="00504AC9"/>
    <w:rsid w:val="0050501A"/>
    <w:rsid w:val="0050573B"/>
    <w:rsid w:val="00506ACC"/>
    <w:rsid w:val="0050703A"/>
    <w:rsid w:val="00507290"/>
    <w:rsid w:val="00507338"/>
    <w:rsid w:val="00507F0C"/>
    <w:rsid w:val="00510032"/>
    <w:rsid w:val="0051044D"/>
    <w:rsid w:val="005114D6"/>
    <w:rsid w:val="0051152E"/>
    <w:rsid w:val="00511F39"/>
    <w:rsid w:val="00511F7E"/>
    <w:rsid w:val="005123B9"/>
    <w:rsid w:val="00512691"/>
    <w:rsid w:val="00512715"/>
    <w:rsid w:val="00513185"/>
    <w:rsid w:val="00513C19"/>
    <w:rsid w:val="00513D26"/>
    <w:rsid w:val="0051453A"/>
    <w:rsid w:val="00514AA6"/>
    <w:rsid w:val="00514C14"/>
    <w:rsid w:val="00514EBD"/>
    <w:rsid w:val="00515BD5"/>
    <w:rsid w:val="00515CBA"/>
    <w:rsid w:val="005168F8"/>
    <w:rsid w:val="005171DE"/>
    <w:rsid w:val="0051743E"/>
    <w:rsid w:val="00517CA6"/>
    <w:rsid w:val="00520901"/>
    <w:rsid w:val="00521925"/>
    <w:rsid w:val="00521ED8"/>
    <w:rsid w:val="00522084"/>
    <w:rsid w:val="00523030"/>
    <w:rsid w:val="005240F4"/>
    <w:rsid w:val="005241F1"/>
    <w:rsid w:val="005250E1"/>
    <w:rsid w:val="0052548A"/>
    <w:rsid w:val="00525700"/>
    <w:rsid w:val="0052573E"/>
    <w:rsid w:val="00525C23"/>
    <w:rsid w:val="00525C25"/>
    <w:rsid w:val="00526E39"/>
    <w:rsid w:val="0052795E"/>
    <w:rsid w:val="00527FAA"/>
    <w:rsid w:val="00530678"/>
    <w:rsid w:val="005313D6"/>
    <w:rsid w:val="00531AB0"/>
    <w:rsid w:val="00531BF5"/>
    <w:rsid w:val="00532637"/>
    <w:rsid w:val="00532D5A"/>
    <w:rsid w:val="00532DC1"/>
    <w:rsid w:val="00532F05"/>
    <w:rsid w:val="005339C3"/>
    <w:rsid w:val="00533FF0"/>
    <w:rsid w:val="005346F1"/>
    <w:rsid w:val="005347D6"/>
    <w:rsid w:val="0053561A"/>
    <w:rsid w:val="00536FA8"/>
    <w:rsid w:val="005372A5"/>
    <w:rsid w:val="0053761B"/>
    <w:rsid w:val="00537768"/>
    <w:rsid w:val="00537B90"/>
    <w:rsid w:val="00537B92"/>
    <w:rsid w:val="00537D78"/>
    <w:rsid w:val="00540C86"/>
    <w:rsid w:val="0054120A"/>
    <w:rsid w:val="00541B66"/>
    <w:rsid w:val="00541E24"/>
    <w:rsid w:val="00542731"/>
    <w:rsid w:val="00543001"/>
    <w:rsid w:val="00543429"/>
    <w:rsid w:val="0054343C"/>
    <w:rsid w:val="00543EC1"/>
    <w:rsid w:val="0054412F"/>
    <w:rsid w:val="00544841"/>
    <w:rsid w:val="00544FAB"/>
    <w:rsid w:val="0054580B"/>
    <w:rsid w:val="0054600E"/>
    <w:rsid w:val="0054623A"/>
    <w:rsid w:val="00547826"/>
    <w:rsid w:val="00547E4E"/>
    <w:rsid w:val="00550225"/>
    <w:rsid w:val="00553274"/>
    <w:rsid w:val="00553809"/>
    <w:rsid w:val="00553C29"/>
    <w:rsid w:val="005541AA"/>
    <w:rsid w:val="005542DB"/>
    <w:rsid w:val="005542F9"/>
    <w:rsid w:val="005548C2"/>
    <w:rsid w:val="00554B8B"/>
    <w:rsid w:val="005551E3"/>
    <w:rsid w:val="005554E3"/>
    <w:rsid w:val="0055568F"/>
    <w:rsid w:val="00556730"/>
    <w:rsid w:val="00560438"/>
    <w:rsid w:val="00560521"/>
    <w:rsid w:val="00560603"/>
    <w:rsid w:val="00560F0D"/>
    <w:rsid w:val="005610D1"/>
    <w:rsid w:val="00561895"/>
    <w:rsid w:val="00562284"/>
    <w:rsid w:val="00562AEC"/>
    <w:rsid w:val="00563EAC"/>
    <w:rsid w:val="00564870"/>
    <w:rsid w:val="00564AE2"/>
    <w:rsid w:val="0056546E"/>
    <w:rsid w:val="005657A0"/>
    <w:rsid w:val="005658AB"/>
    <w:rsid w:val="0056597B"/>
    <w:rsid w:val="00567A0F"/>
    <w:rsid w:val="0057029C"/>
    <w:rsid w:val="005705C4"/>
    <w:rsid w:val="00570A3D"/>
    <w:rsid w:val="00570B98"/>
    <w:rsid w:val="00570D12"/>
    <w:rsid w:val="0057155F"/>
    <w:rsid w:val="00571571"/>
    <w:rsid w:val="005724F2"/>
    <w:rsid w:val="00574ED7"/>
    <w:rsid w:val="00575AA9"/>
    <w:rsid w:val="00575F7C"/>
    <w:rsid w:val="0057765A"/>
    <w:rsid w:val="005777CE"/>
    <w:rsid w:val="00582914"/>
    <w:rsid w:val="005848C5"/>
    <w:rsid w:val="005858EE"/>
    <w:rsid w:val="00590745"/>
    <w:rsid w:val="00590B0C"/>
    <w:rsid w:val="005919A9"/>
    <w:rsid w:val="005922DD"/>
    <w:rsid w:val="0059420D"/>
    <w:rsid w:val="005944EB"/>
    <w:rsid w:val="00594EFC"/>
    <w:rsid w:val="005954D1"/>
    <w:rsid w:val="00596300"/>
    <w:rsid w:val="00597CF4"/>
    <w:rsid w:val="005A01EE"/>
    <w:rsid w:val="005A14B1"/>
    <w:rsid w:val="005A1FAF"/>
    <w:rsid w:val="005A20F9"/>
    <w:rsid w:val="005A2BD6"/>
    <w:rsid w:val="005A3598"/>
    <w:rsid w:val="005A46AD"/>
    <w:rsid w:val="005A5F2D"/>
    <w:rsid w:val="005A6400"/>
    <w:rsid w:val="005A66A4"/>
    <w:rsid w:val="005A68B2"/>
    <w:rsid w:val="005A6A2F"/>
    <w:rsid w:val="005A716C"/>
    <w:rsid w:val="005A7452"/>
    <w:rsid w:val="005A7BF2"/>
    <w:rsid w:val="005A7DE4"/>
    <w:rsid w:val="005A7EA5"/>
    <w:rsid w:val="005A7F47"/>
    <w:rsid w:val="005B0028"/>
    <w:rsid w:val="005B0203"/>
    <w:rsid w:val="005B0928"/>
    <w:rsid w:val="005B09A0"/>
    <w:rsid w:val="005B09E2"/>
    <w:rsid w:val="005B1ED3"/>
    <w:rsid w:val="005B25F2"/>
    <w:rsid w:val="005B2861"/>
    <w:rsid w:val="005B28A5"/>
    <w:rsid w:val="005B2BDE"/>
    <w:rsid w:val="005B2DB1"/>
    <w:rsid w:val="005B2DDD"/>
    <w:rsid w:val="005B3142"/>
    <w:rsid w:val="005B3833"/>
    <w:rsid w:val="005B3F69"/>
    <w:rsid w:val="005B4892"/>
    <w:rsid w:val="005B4C3F"/>
    <w:rsid w:val="005B60D1"/>
    <w:rsid w:val="005B66D7"/>
    <w:rsid w:val="005B6F05"/>
    <w:rsid w:val="005B7F59"/>
    <w:rsid w:val="005C216F"/>
    <w:rsid w:val="005C24F1"/>
    <w:rsid w:val="005C2D87"/>
    <w:rsid w:val="005C3D9F"/>
    <w:rsid w:val="005C4CFC"/>
    <w:rsid w:val="005C56B7"/>
    <w:rsid w:val="005C611E"/>
    <w:rsid w:val="005C6477"/>
    <w:rsid w:val="005C676F"/>
    <w:rsid w:val="005C75E7"/>
    <w:rsid w:val="005C7615"/>
    <w:rsid w:val="005C7B69"/>
    <w:rsid w:val="005D167B"/>
    <w:rsid w:val="005D1B05"/>
    <w:rsid w:val="005D1F34"/>
    <w:rsid w:val="005D3640"/>
    <w:rsid w:val="005D47CB"/>
    <w:rsid w:val="005D578E"/>
    <w:rsid w:val="005D601B"/>
    <w:rsid w:val="005D6AAC"/>
    <w:rsid w:val="005D6ADA"/>
    <w:rsid w:val="005D6CBF"/>
    <w:rsid w:val="005E2175"/>
    <w:rsid w:val="005E36E5"/>
    <w:rsid w:val="005E384E"/>
    <w:rsid w:val="005E3F01"/>
    <w:rsid w:val="005E4712"/>
    <w:rsid w:val="005E51CB"/>
    <w:rsid w:val="005E531F"/>
    <w:rsid w:val="005E58CD"/>
    <w:rsid w:val="005E5B09"/>
    <w:rsid w:val="005E6875"/>
    <w:rsid w:val="005E734C"/>
    <w:rsid w:val="005E7CA2"/>
    <w:rsid w:val="005F0D48"/>
    <w:rsid w:val="005F2720"/>
    <w:rsid w:val="005F3D5D"/>
    <w:rsid w:val="005F4937"/>
    <w:rsid w:val="005F49D4"/>
    <w:rsid w:val="005F51B4"/>
    <w:rsid w:val="005F5751"/>
    <w:rsid w:val="005F76A7"/>
    <w:rsid w:val="005F7C65"/>
    <w:rsid w:val="006000AF"/>
    <w:rsid w:val="0060076D"/>
    <w:rsid w:val="006009E7"/>
    <w:rsid w:val="00600F56"/>
    <w:rsid w:val="0060117C"/>
    <w:rsid w:val="00601BC9"/>
    <w:rsid w:val="006020B8"/>
    <w:rsid w:val="00604862"/>
    <w:rsid w:val="00604FA3"/>
    <w:rsid w:val="0060669A"/>
    <w:rsid w:val="006103BD"/>
    <w:rsid w:val="00610576"/>
    <w:rsid w:val="00610DB4"/>
    <w:rsid w:val="00611059"/>
    <w:rsid w:val="00611355"/>
    <w:rsid w:val="00611E1C"/>
    <w:rsid w:val="00612B6B"/>
    <w:rsid w:val="00613A4A"/>
    <w:rsid w:val="00614046"/>
    <w:rsid w:val="0061419B"/>
    <w:rsid w:val="00614372"/>
    <w:rsid w:val="00614CD5"/>
    <w:rsid w:val="00614E1A"/>
    <w:rsid w:val="006163F7"/>
    <w:rsid w:val="00617A2C"/>
    <w:rsid w:val="00620092"/>
    <w:rsid w:val="006208F4"/>
    <w:rsid w:val="00621B6A"/>
    <w:rsid w:val="00622058"/>
    <w:rsid w:val="00622BAF"/>
    <w:rsid w:val="00623AE0"/>
    <w:rsid w:val="00623DF6"/>
    <w:rsid w:val="006252AA"/>
    <w:rsid w:val="00625373"/>
    <w:rsid w:val="00625EAD"/>
    <w:rsid w:val="00626089"/>
    <w:rsid w:val="00626B2E"/>
    <w:rsid w:val="00626B76"/>
    <w:rsid w:val="006270B4"/>
    <w:rsid w:val="00627137"/>
    <w:rsid w:val="0062787E"/>
    <w:rsid w:val="00627882"/>
    <w:rsid w:val="00627ADC"/>
    <w:rsid w:val="006300A9"/>
    <w:rsid w:val="0063087F"/>
    <w:rsid w:val="00630FC6"/>
    <w:rsid w:val="00631514"/>
    <w:rsid w:val="006318B9"/>
    <w:rsid w:val="00631B64"/>
    <w:rsid w:val="00631DBE"/>
    <w:rsid w:val="006322A1"/>
    <w:rsid w:val="0063237D"/>
    <w:rsid w:val="00633462"/>
    <w:rsid w:val="00633897"/>
    <w:rsid w:val="00633B76"/>
    <w:rsid w:val="0063772D"/>
    <w:rsid w:val="00637AFA"/>
    <w:rsid w:val="00640DB5"/>
    <w:rsid w:val="00641026"/>
    <w:rsid w:val="006415E9"/>
    <w:rsid w:val="006426DF"/>
    <w:rsid w:val="00642EFB"/>
    <w:rsid w:val="00643B24"/>
    <w:rsid w:val="006441DC"/>
    <w:rsid w:val="00644F10"/>
    <w:rsid w:val="0064503A"/>
    <w:rsid w:val="00646200"/>
    <w:rsid w:val="006462A3"/>
    <w:rsid w:val="006468DE"/>
    <w:rsid w:val="00647B82"/>
    <w:rsid w:val="00651B25"/>
    <w:rsid w:val="00651B91"/>
    <w:rsid w:val="00652EB9"/>
    <w:rsid w:val="00655A3C"/>
    <w:rsid w:val="00655AF9"/>
    <w:rsid w:val="0066007C"/>
    <w:rsid w:val="0066026D"/>
    <w:rsid w:val="0066286D"/>
    <w:rsid w:val="00662C49"/>
    <w:rsid w:val="00662FBD"/>
    <w:rsid w:val="0066560C"/>
    <w:rsid w:val="00665831"/>
    <w:rsid w:val="00665DB5"/>
    <w:rsid w:val="00665E27"/>
    <w:rsid w:val="00665F76"/>
    <w:rsid w:val="006670C9"/>
    <w:rsid w:val="00667124"/>
    <w:rsid w:val="00670319"/>
    <w:rsid w:val="006708C4"/>
    <w:rsid w:val="0067136C"/>
    <w:rsid w:val="0067199A"/>
    <w:rsid w:val="006726D9"/>
    <w:rsid w:val="00672FBA"/>
    <w:rsid w:val="006736E7"/>
    <w:rsid w:val="00673E7F"/>
    <w:rsid w:val="0067629E"/>
    <w:rsid w:val="00676493"/>
    <w:rsid w:val="0068274F"/>
    <w:rsid w:val="00682BCC"/>
    <w:rsid w:val="00682CF6"/>
    <w:rsid w:val="00682E07"/>
    <w:rsid w:val="00683C59"/>
    <w:rsid w:val="00684243"/>
    <w:rsid w:val="006843C3"/>
    <w:rsid w:val="00684639"/>
    <w:rsid w:val="00685923"/>
    <w:rsid w:val="00685D56"/>
    <w:rsid w:val="00690785"/>
    <w:rsid w:val="00690A81"/>
    <w:rsid w:val="006917D2"/>
    <w:rsid w:val="006924B7"/>
    <w:rsid w:val="00692FDB"/>
    <w:rsid w:val="00693311"/>
    <w:rsid w:val="0069368A"/>
    <w:rsid w:val="00693AA6"/>
    <w:rsid w:val="0069574F"/>
    <w:rsid w:val="00695FC2"/>
    <w:rsid w:val="0069749A"/>
    <w:rsid w:val="006978DD"/>
    <w:rsid w:val="006A00D9"/>
    <w:rsid w:val="006A0504"/>
    <w:rsid w:val="006A094E"/>
    <w:rsid w:val="006A25D9"/>
    <w:rsid w:val="006A2C1B"/>
    <w:rsid w:val="006A3ECF"/>
    <w:rsid w:val="006A4184"/>
    <w:rsid w:val="006A46FC"/>
    <w:rsid w:val="006A5D10"/>
    <w:rsid w:val="006A7D70"/>
    <w:rsid w:val="006B0264"/>
    <w:rsid w:val="006B02A4"/>
    <w:rsid w:val="006B0E32"/>
    <w:rsid w:val="006B1708"/>
    <w:rsid w:val="006B17BC"/>
    <w:rsid w:val="006B2324"/>
    <w:rsid w:val="006B2C0C"/>
    <w:rsid w:val="006B3045"/>
    <w:rsid w:val="006B3259"/>
    <w:rsid w:val="006B35A0"/>
    <w:rsid w:val="006B5F08"/>
    <w:rsid w:val="006B686A"/>
    <w:rsid w:val="006B7C9D"/>
    <w:rsid w:val="006C00DB"/>
    <w:rsid w:val="006C041F"/>
    <w:rsid w:val="006C0531"/>
    <w:rsid w:val="006C09FD"/>
    <w:rsid w:val="006C1D0F"/>
    <w:rsid w:val="006C248B"/>
    <w:rsid w:val="006C2A50"/>
    <w:rsid w:val="006C30B2"/>
    <w:rsid w:val="006C5A2B"/>
    <w:rsid w:val="006C5D77"/>
    <w:rsid w:val="006C684D"/>
    <w:rsid w:val="006C69A4"/>
    <w:rsid w:val="006C6D52"/>
    <w:rsid w:val="006C71D5"/>
    <w:rsid w:val="006C74A8"/>
    <w:rsid w:val="006C7E69"/>
    <w:rsid w:val="006D0F96"/>
    <w:rsid w:val="006D14E2"/>
    <w:rsid w:val="006D1F5A"/>
    <w:rsid w:val="006D22FA"/>
    <w:rsid w:val="006D2DE5"/>
    <w:rsid w:val="006D33AC"/>
    <w:rsid w:val="006D40EE"/>
    <w:rsid w:val="006D49F5"/>
    <w:rsid w:val="006D4D1F"/>
    <w:rsid w:val="006D4F6A"/>
    <w:rsid w:val="006D5574"/>
    <w:rsid w:val="006D5793"/>
    <w:rsid w:val="006D591D"/>
    <w:rsid w:val="006D61DE"/>
    <w:rsid w:val="006D6B22"/>
    <w:rsid w:val="006D748C"/>
    <w:rsid w:val="006E0011"/>
    <w:rsid w:val="006E123D"/>
    <w:rsid w:val="006E129F"/>
    <w:rsid w:val="006E1527"/>
    <w:rsid w:val="006E16F3"/>
    <w:rsid w:val="006E16FD"/>
    <w:rsid w:val="006E45F7"/>
    <w:rsid w:val="006E4CF4"/>
    <w:rsid w:val="006E5746"/>
    <w:rsid w:val="006E58B9"/>
    <w:rsid w:val="006E620D"/>
    <w:rsid w:val="006E637F"/>
    <w:rsid w:val="006E666F"/>
    <w:rsid w:val="006E674D"/>
    <w:rsid w:val="006E7588"/>
    <w:rsid w:val="006E7814"/>
    <w:rsid w:val="006E7D54"/>
    <w:rsid w:val="006F00B4"/>
    <w:rsid w:val="006F02B3"/>
    <w:rsid w:val="006F0951"/>
    <w:rsid w:val="006F13ED"/>
    <w:rsid w:val="006F14D9"/>
    <w:rsid w:val="006F1559"/>
    <w:rsid w:val="006F1CEF"/>
    <w:rsid w:val="006F55FD"/>
    <w:rsid w:val="006F63F9"/>
    <w:rsid w:val="006F65F9"/>
    <w:rsid w:val="006F6664"/>
    <w:rsid w:val="006F67C6"/>
    <w:rsid w:val="006F7207"/>
    <w:rsid w:val="006F7565"/>
    <w:rsid w:val="006F76ED"/>
    <w:rsid w:val="006F7903"/>
    <w:rsid w:val="006F79AD"/>
    <w:rsid w:val="00700028"/>
    <w:rsid w:val="00700301"/>
    <w:rsid w:val="0070062C"/>
    <w:rsid w:val="00700FDC"/>
    <w:rsid w:val="0070105D"/>
    <w:rsid w:val="007028C6"/>
    <w:rsid w:val="00702C9A"/>
    <w:rsid w:val="007031BC"/>
    <w:rsid w:val="0070327B"/>
    <w:rsid w:val="00703847"/>
    <w:rsid w:val="00703A45"/>
    <w:rsid w:val="00704530"/>
    <w:rsid w:val="00705FCD"/>
    <w:rsid w:val="00706539"/>
    <w:rsid w:val="007067C0"/>
    <w:rsid w:val="007076CB"/>
    <w:rsid w:val="00710095"/>
    <w:rsid w:val="0071077C"/>
    <w:rsid w:val="00710CCA"/>
    <w:rsid w:val="007120C6"/>
    <w:rsid w:val="00712197"/>
    <w:rsid w:val="00712AB0"/>
    <w:rsid w:val="00713777"/>
    <w:rsid w:val="00713C4E"/>
    <w:rsid w:val="00713CEB"/>
    <w:rsid w:val="00715996"/>
    <w:rsid w:val="00715AF0"/>
    <w:rsid w:val="00716524"/>
    <w:rsid w:val="00716DDF"/>
    <w:rsid w:val="0071711A"/>
    <w:rsid w:val="00717CAA"/>
    <w:rsid w:val="0072082E"/>
    <w:rsid w:val="00720F9F"/>
    <w:rsid w:val="0072102C"/>
    <w:rsid w:val="007227CE"/>
    <w:rsid w:val="007237B4"/>
    <w:rsid w:val="007237B9"/>
    <w:rsid w:val="00723B72"/>
    <w:rsid w:val="00723D8A"/>
    <w:rsid w:val="00723DD2"/>
    <w:rsid w:val="00725EC7"/>
    <w:rsid w:val="00730503"/>
    <w:rsid w:val="00730E6B"/>
    <w:rsid w:val="007313EF"/>
    <w:rsid w:val="007318A5"/>
    <w:rsid w:val="0073324D"/>
    <w:rsid w:val="00734488"/>
    <w:rsid w:val="00734692"/>
    <w:rsid w:val="00734812"/>
    <w:rsid w:val="007348B2"/>
    <w:rsid w:val="00735B56"/>
    <w:rsid w:val="0073619F"/>
    <w:rsid w:val="00737346"/>
    <w:rsid w:val="0074108A"/>
    <w:rsid w:val="0074160F"/>
    <w:rsid w:val="007426E1"/>
    <w:rsid w:val="007432BB"/>
    <w:rsid w:val="0074354C"/>
    <w:rsid w:val="00745737"/>
    <w:rsid w:val="0074583D"/>
    <w:rsid w:val="00746444"/>
    <w:rsid w:val="007467C0"/>
    <w:rsid w:val="007479DD"/>
    <w:rsid w:val="00750781"/>
    <w:rsid w:val="00751132"/>
    <w:rsid w:val="007517D3"/>
    <w:rsid w:val="00752E4E"/>
    <w:rsid w:val="007540C9"/>
    <w:rsid w:val="0075502E"/>
    <w:rsid w:val="00755340"/>
    <w:rsid w:val="00756CF7"/>
    <w:rsid w:val="00756ED9"/>
    <w:rsid w:val="00756F81"/>
    <w:rsid w:val="00757267"/>
    <w:rsid w:val="00757DD4"/>
    <w:rsid w:val="00757F4B"/>
    <w:rsid w:val="00760787"/>
    <w:rsid w:val="00760BA5"/>
    <w:rsid w:val="00760EDF"/>
    <w:rsid w:val="007615FF"/>
    <w:rsid w:val="00762B66"/>
    <w:rsid w:val="007643A7"/>
    <w:rsid w:val="0076489B"/>
    <w:rsid w:val="00764B43"/>
    <w:rsid w:val="00764D6F"/>
    <w:rsid w:val="00764DA2"/>
    <w:rsid w:val="00765ED2"/>
    <w:rsid w:val="00766928"/>
    <w:rsid w:val="007671BA"/>
    <w:rsid w:val="0077062A"/>
    <w:rsid w:val="007718DB"/>
    <w:rsid w:val="00771919"/>
    <w:rsid w:val="00771D95"/>
    <w:rsid w:val="0077221F"/>
    <w:rsid w:val="007728CE"/>
    <w:rsid w:val="007730E7"/>
    <w:rsid w:val="007747E9"/>
    <w:rsid w:val="00774FBA"/>
    <w:rsid w:val="00775CE2"/>
    <w:rsid w:val="00775FDF"/>
    <w:rsid w:val="00776CAC"/>
    <w:rsid w:val="007777F5"/>
    <w:rsid w:val="00777F1A"/>
    <w:rsid w:val="0078020A"/>
    <w:rsid w:val="007802E9"/>
    <w:rsid w:val="00780E38"/>
    <w:rsid w:val="007811CC"/>
    <w:rsid w:val="0078128B"/>
    <w:rsid w:val="00781564"/>
    <w:rsid w:val="00781B66"/>
    <w:rsid w:val="00782BDC"/>
    <w:rsid w:val="00782CE2"/>
    <w:rsid w:val="00784059"/>
    <w:rsid w:val="00784427"/>
    <w:rsid w:val="00784F69"/>
    <w:rsid w:val="00786640"/>
    <w:rsid w:val="0078735A"/>
    <w:rsid w:val="007904A3"/>
    <w:rsid w:val="00790681"/>
    <w:rsid w:val="00791566"/>
    <w:rsid w:val="0079199B"/>
    <w:rsid w:val="00791BF3"/>
    <w:rsid w:val="00792F98"/>
    <w:rsid w:val="007930A6"/>
    <w:rsid w:val="00795A6D"/>
    <w:rsid w:val="007966A9"/>
    <w:rsid w:val="007974D0"/>
    <w:rsid w:val="007975D6"/>
    <w:rsid w:val="007A0682"/>
    <w:rsid w:val="007A0F98"/>
    <w:rsid w:val="007A18F2"/>
    <w:rsid w:val="007A41C4"/>
    <w:rsid w:val="007A64C8"/>
    <w:rsid w:val="007A65D7"/>
    <w:rsid w:val="007A6C03"/>
    <w:rsid w:val="007A709A"/>
    <w:rsid w:val="007A7AA6"/>
    <w:rsid w:val="007B021B"/>
    <w:rsid w:val="007B0369"/>
    <w:rsid w:val="007B03AE"/>
    <w:rsid w:val="007B04F3"/>
    <w:rsid w:val="007B0879"/>
    <w:rsid w:val="007B0E37"/>
    <w:rsid w:val="007B1F3D"/>
    <w:rsid w:val="007B2232"/>
    <w:rsid w:val="007B27DD"/>
    <w:rsid w:val="007B2C40"/>
    <w:rsid w:val="007B3C3E"/>
    <w:rsid w:val="007B42B0"/>
    <w:rsid w:val="007B4A0A"/>
    <w:rsid w:val="007B5D58"/>
    <w:rsid w:val="007B5E79"/>
    <w:rsid w:val="007B68B3"/>
    <w:rsid w:val="007B6DD5"/>
    <w:rsid w:val="007B7B24"/>
    <w:rsid w:val="007B7C3E"/>
    <w:rsid w:val="007C0C6A"/>
    <w:rsid w:val="007C3E59"/>
    <w:rsid w:val="007C4226"/>
    <w:rsid w:val="007C4C85"/>
    <w:rsid w:val="007C5999"/>
    <w:rsid w:val="007C618A"/>
    <w:rsid w:val="007C68B5"/>
    <w:rsid w:val="007C6B09"/>
    <w:rsid w:val="007C6EB5"/>
    <w:rsid w:val="007C7F7D"/>
    <w:rsid w:val="007D0626"/>
    <w:rsid w:val="007D0E52"/>
    <w:rsid w:val="007D0FB8"/>
    <w:rsid w:val="007D1186"/>
    <w:rsid w:val="007D1F5A"/>
    <w:rsid w:val="007D2427"/>
    <w:rsid w:val="007D3888"/>
    <w:rsid w:val="007D65F7"/>
    <w:rsid w:val="007D6C3B"/>
    <w:rsid w:val="007D6CB0"/>
    <w:rsid w:val="007D6CF9"/>
    <w:rsid w:val="007D70D8"/>
    <w:rsid w:val="007E029F"/>
    <w:rsid w:val="007E08D9"/>
    <w:rsid w:val="007E1498"/>
    <w:rsid w:val="007E1873"/>
    <w:rsid w:val="007E26CE"/>
    <w:rsid w:val="007E2C9F"/>
    <w:rsid w:val="007E2FAE"/>
    <w:rsid w:val="007E2FB4"/>
    <w:rsid w:val="007E2FF6"/>
    <w:rsid w:val="007E31B4"/>
    <w:rsid w:val="007E52AF"/>
    <w:rsid w:val="007E5ED3"/>
    <w:rsid w:val="007E6031"/>
    <w:rsid w:val="007E6515"/>
    <w:rsid w:val="007E7471"/>
    <w:rsid w:val="007F0059"/>
    <w:rsid w:val="007F0433"/>
    <w:rsid w:val="007F0794"/>
    <w:rsid w:val="007F19B7"/>
    <w:rsid w:val="007F2061"/>
    <w:rsid w:val="007F237F"/>
    <w:rsid w:val="007F2B0A"/>
    <w:rsid w:val="007F3676"/>
    <w:rsid w:val="007F39B3"/>
    <w:rsid w:val="007F3E1A"/>
    <w:rsid w:val="007F3ED0"/>
    <w:rsid w:val="007F4E06"/>
    <w:rsid w:val="007F538F"/>
    <w:rsid w:val="007F5B16"/>
    <w:rsid w:val="007F5F6C"/>
    <w:rsid w:val="007F6E7D"/>
    <w:rsid w:val="007F6F18"/>
    <w:rsid w:val="007F7272"/>
    <w:rsid w:val="007F7448"/>
    <w:rsid w:val="008008E5"/>
    <w:rsid w:val="00800A76"/>
    <w:rsid w:val="0080136C"/>
    <w:rsid w:val="008023F5"/>
    <w:rsid w:val="008027CF"/>
    <w:rsid w:val="0080319E"/>
    <w:rsid w:val="00803915"/>
    <w:rsid w:val="00804622"/>
    <w:rsid w:val="008058F5"/>
    <w:rsid w:val="0080649C"/>
    <w:rsid w:val="00806916"/>
    <w:rsid w:val="00810C34"/>
    <w:rsid w:val="00812786"/>
    <w:rsid w:val="00812C62"/>
    <w:rsid w:val="008138A9"/>
    <w:rsid w:val="008146F9"/>
    <w:rsid w:val="0081562E"/>
    <w:rsid w:val="00815E95"/>
    <w:rsid w:val="008174CB"/>
    <w:rsid w:val="008176DE"/>
    <w:rsid w:val="008207DE"/>
    <w:rsid w:val="00820F25"/>
    <w:rsid w:val="0082203F"/>
    <w:rsid w:val="008222B6"/>
    <w:rsid w:val="008229DA"/>
    <w:rsid w:val="00822B62"/>
    <w:rsid w:val="0082324D"/>
    <w:rsid w:val="00823429"/>
    <w:rsid w:val="0082434A"/>
    <w:rsid w:val="00824982"/>
    <w:rsid w:val="00824DCF"/>
    <w:rsid w:val="00825194"/>
    <w:rsid w:val="00825437"/>
    <w:rsid w:val="0082589A"/>
    <w:rsid w:val="00826833"/>
    <w:rsid w:val="00826914"/>
    <w:rsid w:val="00827652"/>
    <w:rsid w:val="00827D84"/>
    <w:rsid w:val="00830C6F"/>
    <w:rsid w:val="00830CBB"/>
    <w:rsid w:val="008310B0"/>
    <w:rsid w:val="00832538"/>
    <w:rsid w:val="008329BD"/>
    <w:rsid w:val="00833621"/>
    <w:rsid w:val="00834F63"/>
    <w:rsid w:val="00835ECC"/>
    <w:rsid w:val="00835F99"/>
    <w:rsid w:val="00836A11"/>
    <w:rsid w:val="00837395"/>
    <w:rsid w:val="008375F6"/>
    <w:rsid w:val="008402FB"/>
    <w:rsid w:val="0084057E"/>
    <w:rsid w:val="00840B3D"/>
    <w:rsid w:val="00841352"/>
    <w:rsid w:val="00841602"/>
    <w:rsid w:val="00841C5A"/>
    <w:rsid w:val="00841DB9"/>
    <w:rsid w:val="00842E1E"/>
    <w:rsid w:val="00843727"/>
    <w:rsid w:val="00843751"/>
    <w:rsid w:val="0084375F"/>
    <w:rsid w:val="0084380D"/>
    <w:rsid w:val="00843C5C"/>
    <w:rsid w:val="00843FCE"/>
    <w:rsid w:val="00845067"/>
    <w:rsid w:val="008464C5"/>
    <w:rsid w:val="00847C02"/>
    <w:rsid w:val="0085130F"/>
    <w:rsid w:val="008517F2"/>
    <w:rsid w:val="00851FD2"/>
    <w:rsid w:val="008538D8"/>
    <w:rsid w:val="0085580B"/>
    <w:rsid w:val="00855BD8"/>
    <w:rsid w:val="008566F6"/>
    <w:rsid w:val="00856E63"/>
    <w:rsid w:val="008570DB"/>
    <w:rsid w:val="008575FD"/>
    <w:rsid w:val="008601C8"/>
    <w:rsid w:val="0086060C"/>
    <w:rsid w:val="008609DB"/>
    <w:rsid w:val="00860D48"/>
    <w:rsid w:val="00861C83"/>
    <w:rsid w:val="0086254F"/>
    <w:rsid w:val="0086373A"/>
    <w:rsid w:val="0086410B"/>
    <w:rsid w:val="00864D13"/>
    <w:rsid w:val="00865C7E"/>
    <w:rsid w:val="00865E5F"/>
    <w:rsid w:val="00865F02"/>
    <w:rsid w:val="00866A4B"/>
    <w:rsid w:val="00866A58"/>
    <w:rsid w:val="00866E60"/>
    <w:rsid w:val="008706A6"/>
    <w:rsid w:val="00870F22"/>
    <w:rsid w:val="00872B4F"/>
    <w:rsid w:val="0087375C"/>
    <w:rsid w:val="00873DAE"/>
    <w:rsid w:val="00874817"/>
    <w:rsid w:val="00875029"/>
    <w:rsid w:val="00875D43"/>
    <w:rsid w:val="00876020"/>
    <w:rsid w:val="00876252"/>
    <w:rsid w:val="00877531"/>
    <w:rsid w:val="008804A1"/>
    <w:rsid w:val="00881053"/>
    <w:rsid w:val="008816C0"/>
    <w:rsid w:val="00881B8F"/>
    <w:rsid w:val="00881CB4"/>
    <w:rsid w:val="00881DA9"/>
    <w:rsid w:val="008828CF"/>
    <w:rsid w:val="0088326C"/>
    <w:rsid w:val="008835F1"/>
    <w:rsid w:val="0088391E"/>
    <w:rsid w:val="00883BA6"/>
    <w:rsid w:val="00883D2A"/>
    <w:rsid w:val="00883FF1"/>
    <w:rsid w:val="00884A45"/>
    <w:rsid w:val="008859E4"/>
    <w:rsid w:val="00886E6D"/>
    <w:rsid w:val="008870C0"/>
    <w:rsid w:val="008873ED"/>
    <w:rsid w:val="008902D6"/>
    <w:rsid w:val="0089152C"/>
    <w:rsid w:val="00891845"/>
    <w:rsid w:val="008940B8"/>
    <w:rsid w:val="0089470F"/>
    <w:rsid w:val="00894ADA"/>
    <w:rsid w:val="0089596E"/>
    <w:rsid w:val="00895B61"/>
    <w:rsid w:val="0089630C"/>
    <w:rsid w:val="00896D62"/>
    <w:rsid w:val="00896E51"/>
    <w:rsid w:val="008976D7"/>
    <w:rsid w:val="008A2349"/>
    <w:rsid w:val="008A2A7A"/>
    <w:rsid w:val="008A3911"/>
    <w:rsid w:val="008A3A7E"/>
    <w:rsid w:val="008A3E9B"/>
    <w:rsid w:val="008A4357"/>
    <w:rsid w:val="008A4522"/>
    <w:rsid w:val="008A56CF"/>
    <w:rsid w:val="008A56DF"/>
    <w:rsid w:val="008A5893"/>
    <w:rsid w:val="008A5B96"/>
    <w:rsid w:val="008A6F70"/>
    <w:rsid w:val="008A79DE"/>
    <w:rsid w:val="008A7ECA"/>
    <w:rsid w:val="008B025B"/>
    <w:rsid w:val="008B07C5"/>
    <w:rsid w:val="008B110D"/>
    <w:rsid w:val="008B1DD2"/>
    <w:rsid w:val="008B2676"/>
    <w:rsid w:val="008B26A4"/>
    <w:rsid w:val="008B2737"/>
    <w:rsid w:val="008B2C16"/>
    <w:rsid w:val="008B2C4D"/>
    <w:rsid w:val="008B2C6A"/>
    <w:rsid w:val="008B3040"/>
    <w:rsid w:val="008B38AF"/>
    <w:rsid w:val="008B3A6F"/>
    <w:rsid w:val="008B4660"/>
    <w:rsid w:val="008B4CB3"/>
    <w:rsid w:val="008B4E85"/>
    <w:rsid w:val="008B5395"/>
    <w:rsid w:val="008B58D8"/>
    <w:rsid w:val="008B5A20"/>
    <w:rsid w:val="008B6876"/>
    <w:rsid w:val="008C1133"/>
    <w:rsid w:val="008C1805"/>
    <w:rsid w:val="008C3916"/>
    <w:rsid w:val="008C40C5"/>
    <w:rsid w:val="008C442B"/>
    <w:rsid w:val="008C49F2"/>
    <w:rsid w:val="008C5279"/>
    <w:rsid w:val="008C5E15"/>
    <w:rsid w:val="008C67FA"/>
    <w:rsid w:val="008C7003"/>
    <w:rsid w:val="008C734D"/>
    <w:rsid w:val="008C7564"/>
    <w:rsid w:val="008C7A50"/>
    <w:rsid w:val="008D04AF"/>
    <w:rsid w:val="008D12BE"/>
    <w:rsid w:val="008D1DC3"/>
    <w:rsid w:val="008D25C3"/>
    <w:rsid w:val="008D26AC"/>
    <w:rsid w:val="008D3154"/>
    <w:rsid w:val="008D3A1A"/>
    <w:rsid w:val="008D421D"/>
    <w:rsid w:val="008D459D"/>
    <w:rsid w:val="008D59C2"/>
    <w:rsid w:val="008D6FCC"/>
    <w:rsid w:val="008D720D"/>
    <w:rsid w:val="008D7FD9"/>
    <w:rsid w:val="008E03FB"/>
    <w:rsid w:val="008E0972"/>
    <w:rsid w:val="008E1306"/>
    <w:rsid w:val="008E1944"/>
    <w:rsid w:val="008E1D9A"/>
    <w:rsid w:val="008E222E"/>
    <w:rsid w:val="008E236B"/>
    <w:rsid w:val="008E31DA"/>
    <w:rsid w:val="008E365D"/>
    <w:rsid w:val="008E36B2"/>
    <w:rsid w:val="008E3F4D"/>
    <w:rsid w:val="008E48EC"/>
    <w:rsid w:val="008E68A3"/>
    <w:rsid w:val="008E6BFF"/>
    <w:rsid w:val="008E6C4C"/>
    <w:rsid w:val="008F00C6"/>
    <w:rsid w:val="008F0165"/>
    <w:rsid w:val="008F11FB"/>
    <w:rsid w:val="008F1462"/>
    <w:rsid w:val="008F1B1B"/>
    <w:rsid w:val="008F2846"/>
    <w:rsid w:val="008F3B2D"/>
    <w:rsid w:val="008F3D07"/>
    <w:rsid w:val="008F4BCB"/>
    <w:rsid w:val="008F6BBE"/>
    <w:rsid w:val="008F6BD2"/>
    <w:rsid w:val="008F7912"/>
    <w:rsid w:val="008F7C5A"/>
    <w:rsid w:val="008F7D38"/>
    <w:rsid w:val="00900299"/>
    <w:rsid w:val="009004D4"/>
    <w:rsid w:val="00901893"/>
    <w:rsid w:val="00902607"/>
    <w:rsid w:val="00902F0C"/>
    <w:rsid w:val="0090415E"/>
    <w:rsid w:val="00904C37"/>
    <w:rsid w:val="00904CAE"/>
    <w:rsid w:val="00905362"/>
    <w:rsid w:val="00905A10"/>
    <w:rsid w:val="00905CF0"/>
    <w:rsid w:val="00905FCB"/>
    <w:rsid w:val="00906F93"/>
    <w:rsid w:val="00907961"/>
    <w:rsid w:val="00907DCF"/>
    <w:rsid w:val="009100BC"/>
    <w:rsid w:val="009100FC"/>
    <w:rsid w:val="009102D4"/>
    <w:rsid w:val="0091076A"/>
    <w:rsid w:val="00910800"/>
    <w:rsid w:val="00911BC7"/>
    <w:rsid w:val="00912045"/>
    <w:rsid w:val="0091392A"/>
    <w:rsid w:val="009145C3"/>
    <w:rsid w:val="009145DB"/>
    <w:rsid w:val="0091496F"/>
    <w:rsid w:val="00914B98"/>
    <w:rsid w:val="00915385"/>
    <w:rsid w:val="00915652"/>
    <w:rsid w:val="009163E7"/>
    <w:rsid w:val="00916847"/>
    <w:rsid w:val="00916BF4"/>
    <w:rsid w:val="0091715E"/>
    <w:rsid w:val="00917541"/>
    <w:rsid w:val="009200E7"/>
    <w:rsid w:val="00920E3F"/>
    <w:rsid w:val="00920F9A"/>
    <w:rsid w:val="00923B8A"/>
    <w:rsid w:val="00924308"/>
    <w:rsid w:val="00925BE1"/>
    <w:rsid w:val="00925CE8"/>
    <w:rsid w:val="00926447"/>
    <w:rsid w:val="009270DF"/>
    <w:rsid w:val="00927A6C"/>
    <w:rsid w:val="009301FA"/>
    <w:rsid w:val="00931880"/>
    <w:rsid w:val="009320FA"/>
    <w:rsid w:val="009328ED"/>
    <w:rsid w:val="00932E11"/>
    <w:rsid w:val="00932F22"/>
    <w:rsid w:val="009332B6"/>
    <w:rsid w:val="009342EC"/>
    <w:rsid w:val="009350E3"/>
    <w:rsid w:val="00935184"/>
    <w:rsid w:val="0093546A"/>
    <w:rsid w:val="00935846"/>
    <w:rsid w:val="009359E0"/>
    <w:rsid w:val="00937A4F"/>
    <w:rsid w:val="00937DA2"/>
    <w:rsid w:val="00940A28"/>
    <w:rsid w:val="00940EAE"/>
    <w:rsid w:val="00941A20"/>
    <w:rsid w:val="00941B90"/>
    <w:rsid w:val="00942319"/>
    <w:rsid w:val="009426B8"/>
    <w:rsid w:val="0094289A"/>
    <w:rsid w:val="00945A38"/>
    <w:rsid w:val="00945C0A"/>
    <w:rsid w:val="009474F3"/>
    <w:rsid w:val="00947736"/>
    <w:rsid w:val="0095093F"/>
    <w:rsid w:val="00950DAB"/>
    <w:rsid w:val="00950DFD"/>
    <w:rsid w:val="00951D80"/>
    <w:rsid w:val="009520CF"/>
    <w:rsid w:val="00952D6D"/>
    <w:rsid w:val="0095349E"/>
    <w:rsid w:val="009543C3"/>
    <w:rsid w:val="009547AD"/>
    <w:rsid w:val="00954D3F"/>
    <w:rsid w:val="009558C5"/>
    <w:rsid w:val="00956D41"/>
    <w:rsid w:val="0095706B"/>
    <w:rsid w:val="00960769"/>
    <w:rsid w:val="00961392"/>
    <w:rsid w:val="009614DD"/>
    <w:rsid w:val="00961FD8"/>
    <w:rsid w:val="0096297F"/>
    <w:rsid w:val="00962D69"/>
    <w:rsid w:val="00963CA5"/>
    <w:rsid w:val="0096448B"/>
    <w:rsid w:val="00964550"/>
    <w:rsid w:val="00964AEC"/>
    <w:rsid w:val="009650AB"/>
    <w:rsid w:val="00965382"/>
    <w:rsid w:val="00965BCE"/>
    <w:rsid w:val="00966936"/>
    <w:rsid w:val="00966BAE"/>
    <w:rsid w:val="00967FA8"/>
    <w:rsid w:val="00970364"/>
    <w:rsid w:val="009709DB"/>
    <w:rsid w:val="00971684"/>
    <w:rsid w:val="00972027"/>
    <w:rsid w:val="00972766"/>
    <w:rsid w:val="009730EC"/>
    <w:rsid w:val="0097365F"/>
    <w:rsid w:val="00974B87"/>
    <w:rsid w:val="0097567D"/>
    <w:rsid w:val="00977C2B"/>
    <w:rsid w:val="009812FD"/>
    <w:rsid w:val="00981335"/>
    <w:rsid w:val="00981DA9"/>
    <w:rsid w:val="00982D80"/>
    <w:rsid w:val="009835AD"/>
    <w:rsid w:val="0098501C"/>
    <w:rsid w:val="0098541A"/>
    <w:rsid w:val="00985EAD"/>
    <w:rsid w:val="00986646"/>
    <w:rsid w:val="00986D47"/>
    <w:rsid w:val="009878BE"/>
    <w:rsid w:val="00990486"/>
    <w:rsid w:val="00990664"/>
    <w:rsid w:val="00990B46"/>
    <w:rsid w:val="00991C1E"/>
    <w:rsid w:val="009922AE"/>
    <w:rsid w:val="00993FF9"/>
    <w:rsid w:val="00994073"/>
    <w:rsid w:val="00994B0E"/>
    <w:rsid w:val="00995D01"/>
    <w:rsid w:val="009962AE"/>
    <w:rsid w:val="00996A80"/>
    <w:rsid w:val="00996DA8"/>
    <w:rsid w:val="009974A0"/>
    <w:rsid w:val="00997AE4"/>
    <w:rsid w:val="009A125F"/>
    <w:rsid w:val="009A1669"/>
    <w:rsid w:val="009A188C"/>
    <w:rsid w:val="009A1B53"/>
    <w:rsid w:val="009A2055"/>
    <w:rsid w:val="009A289F"/>
    <w:rsid w:val="009A376E"/>
    <w:rsid w:val="009A3CCC"/>
    <w:rsid w:val="009A7853"/>
    <w:rsid w:val="009A795E"/>
    <w:rsid w:val="009B0282"/>
    <w:rsid w:val="009B0410"/>
    <w:rsid w:val="009B05B5"/>
    <w:rsid w:val="009B0B18"/>
    <w:rsid w:val="009B1493"/>
    <w:rsid w:val="009B1549"/>
    <w:rsid w:val="009B1C21"/>
    <w:rsid w:val="009B1D44"/>
    <w:rsid w:val="009B1EA9"/>
    <w:rsid w:val="009B31ED"/>
    <w:rsid w:val="009B3739"/>
    <w:rsid w:val="009B3A11"/>
    <w:rsid w:val="009B45DC"/>
    <w:rsid w:val="009B58B6"/>
    <w:rsid w:val="009B66FA"/>
    <w:rsid w:val="009B6998"/>
    <w:rsid w:val="009C0160"/>
    <w:rsid w:val="009C12CE"/>
    <w:rsid w:val="009C2031"/>
    <w:rsid w:val="009C31B8"/>
    <w:rsid w:val="009C451F"/>
    <w:rsid w:val="009C5A27"/>
    <w:rsid w:val="009C6678"/>
    <w:rsid w:val="009C6925"/>
    <w:rsid w:val="009D03B4"/>
    <w:rsid w:val="009D0F03"/>
    <w:rsid w:val="009D1127"/>
    <w:rsid w:val="009D1628"/>
    <w:rsid w:val="009D1AEC"/>
    <w:rsid w:val="009D1C36"/>
    <w:rsid w:val="009D3376"/>
    <w:rsid w:val="009D3608"/>
    <w:rsid w:val="009D36F7"/>
    <w:rsid w:val="009D3AFF"/>
    <w:rsid w:val="009D446F"/>
    <w:rsid w:val="009D45F7"/>
    <w:rsid w:val="009D4B97"/>
    <w:rsid w:val="009D5358"/>
    <w:rsid w:val="009D76C8"/>
    <w:rsid w:val="009D7C56"/>
    <w:rsid w:val="009E0DCA"/>
    <w:rsid w:val="009E0FF8"/>
    <w:rsid w:val="009E1374"/>
    <w:rsid w:val="009E1573"/>
    <w:rsid w:val="009E2757"/>
    <w:rsid w:val="009E4C21"/>
    <w:rsid w:val="009E511A"/>
    <w:rsid w:val="009E5283"/>
    <w:rsid w:val="009E5EAD"/>
    <w:rsid w:val="009E6BDE"/>
    <w:rsid w:val="009E7737"/>
    <w:rsid w:val="009E7B23"/>
    <w:rsid w:val="009E7F77"/>
    <w:rsid w:val="009F0175"/>
    <w:rsid w:val="009F0700"/>
    <w:rsid w:val="009F0DCF"/>
    <w:rsid w:val="009F0FA9"/>
    <w:rsid w:val="009F2032"/>
    <w:rsid w:val="009F3179"/>
    <w:rsid w:val="009F3361"/>
    <w:rsid w:val="009F380D"/>
    <w:rsid w:val="009F4D24"/>
    <w:rsid w:val="009F4D5E"/>
    <w:rsid w:val="009F59AB"/>
    <w:rsid w:val="009F5B53"/>
    <w:rsid w:val="009F5BC8"/>
    <w:rsid w:val="009F633B"/>
    <w:rsid w:val="009F74F9"/>
    <w:rsid w:val="009F7756"/>
    <w:rsid w:val="00A0007A"/>
    <w:rsid w:val="00A01AED"/>
    <w:rsid w:val="00A02238"/>
    <w:rsid w:val="00A0281E"/>
    <w:rsid w:val="00A02CB8"/>
    <w:rsid w:val="00A02EC8"/>
    <w:rsid w:val="00A043E7"/>
    <w:rsid w:val="00A050EB"/>
    <w:rsid w:val="00A059E7"/>
    <w:rsid w:val="00A07226"/>
    <w:rsid w:val="00A07760"/>
    <w:rsid w:val="00A07AFF"/>
    <w:rsid w:val="00A07CED"/>
    <w:rsid w:val="00A10551"/>
    <w:rsid w:val="00A11F01"/>
    <w:rsid w:val="00A12810"/>
    <w:rsid w:val="00A12EF0"/>
    <w:rsid w:val="00A1318F"/>
    <w:rsid w:val="00A143E8"/>
    <w:rsid w:val="00A14793"/>
    <w:rsid w:val="00A15BD2"/>
    <w:rsid w:val="00A15E1C"/>
    <w:rsid w:val="00A167E9"/>
    <w:rsid w:val="00A20BEB"/>
    <w:rsid w:val="00A21D8C"/>
    <w:rsid w:val="00A21E65"/>
    <w:rsid w:val="00A2226B"/>
    <w:rsid w:val="00A22365"/>
    <w:rsid w:val="00A22B8D"/>
    <w:rsid w:val="00A22C59"/>
    <w:rsid w:val="00A23844"/>
    <w:rsid w:val="00A23E9E"/>
    <w:rsid w:val="00A241FB"/>
    <w:rsid w:val="00A25666"/>
    <w:rsid w:val="00A2722F"/>
    <w:rsid w:val="00A2730A"/>
    <w:rsid w:val="00A30563"/>
    <w:rsid w:val="00A31224"/>
    <w:rsid w:val="00A313FE"/>
    <w:rsid w:val="00A32182"/>
    <w:rsid w:val="00A322C1"/>
    <w:rsid w:val="00A32679"/>
    <w:rsid w:val="00A336FA"/>
    <w:rsid w:val="00A340B9"/>
    <w:rsid w:val="00A3486E"/>
    <w:rsid w:val="00A3542D"/>
    <w:rsid w:val="00A3559E"/>
    <w:rsid w:val="00A358AE"/>
    <w:rsid w:val="00A36E7F"/>
    <w:rsid w:val="00A374E7"/>
    <w:rsid w:val="00A37D36"/>
    <w:rsid w:val="00A40560"/>
    <w:rsid w:val="00A41064"/>
    <w:rsid w:val="00A41520"/>
    <w:rsid w:val="00A415A3"/>
    <w:rsid w:val="00A42C82"/>
    <w:rsid w:val="00A4333A"/>
    <w:rsid w:val="00A43B27"/>
    <w:rsid w:val="00A4446B"/>
    <w:rsid w:val="00A44514"/>
    <w:rsid w:val="00A44572"/>
    <w:rsid w:val="00A45407"/>
    <w:rsid w:val="00A45719"/>
    <w:rsid w:val="00A46818"/>
    <w:rsid w:val="00A46B0D"/>
    <w:rsid w:val="00A46BDE"/>
    <w:rsid w:val="00A47500"/>
    <w:rsid w:val="00A50E57"/>
    <w:rsid w:val="00A51278"/>
    <w:rsid w:val="00A517D9"/>
    <w:rsid w:val="00A51C76"/>
    <w:rsid w:val="00A52513"/>
    <w:rsid w:val="00A52649"/>
    <w:rsid w:val="00A52BBF"/>
    <w:rsid w:val="00A5357E"/>
    <w:rsid w:val="00A53EF5"/>
    <w:rsid w:val="00A5409B"/>
    <w:rsid w:val="00A5599B"/>
    <w:rsid w:val="00A5649F"/>
    <w:rsid w:val="00A56F32"/>
    <w:rsid w:val="00A57A0D"/>
    <w:rsid w:val="00A57A51"/>
    <w:rsid w:val="00A60570"/>
    <w:rsid w:val="00A605F7"/>
    <w:rsid w:val="00A60957"/>
    <w:rsid w:val="00A61414"/>
    <w:rsid w:val="00A61B93"/>
    <w:rsid w:val="00A620E0"/>
    <w:rsid w:val="00A62197"/>
    <w:rsid w:val="00A624C7"/>
    <w:rsid w:val="00A62C43"/>
    <w:rsid w:val="00A632A2"/>
    <w:rsid w:val="00A63AA8"/>
    <w:rsid w:val="00A6469E"/>
    <w:rsid w:val="00A6470E"/>
    <w:rsid w:val="00A65446"/>
    <w:rsid w:val="00A65A1E"/>
    <w:rsid w:val="00A66325"/>
    <w:rsid w:val="00A66A9A"/>
    <w:rsid w:val="00A671D0"/>
    <w:rsid w:val="00A6746A"/>
    <w:rsid w:val="00A676D4"/>
    <w:rsid w:val="00A70CA7"/>
    <w:rsid w:val="00A71471"/>
    <w:rsid w:val="00A71D70"/>
    <w:rsid w:val="00A721F7"/>
    <w:rsid w:val="00A72E91"/>
    <w:rsid w:val="00A7330C"/>
    <w:rsid w:val="00A73312"/>
    <w:rsid w:val="00A736F8"/>
    <w:rsid w:val="00A74317"/>
    <w:rsid w:val="00A744AC"/>
    <w:rsid w:val="00A753DF"/>
    <w:rsid w:val="00A755BD"/>
    <w:rsid w:val="00A7688E"/>
    <w:rsid w:val="00A76955"/>
    <w:rsid w:val="00A76F3C"/>
    <w:rsid w:val="00A775F1"/>
    <w:rsid w:val="00A77CB5"/>
    <w:rsid w:val="00A80496"/>
    <w:rsid w:val="00A804FE"/>
    <w:rsid w:val="00A808D6"/>
    <w:rsid w:val="00A80A90"/>
    <w:rsid w:val="00A80C7A"/>
    <w:rsid w:val="00A80D0C"/>
    <w:rsid w:val="00A8115C"/>
    <w:rsid w:val="00A8150F"/>
    <w:rsid w:val="00A81F86"/>
    <w:rsid w:val="00A82097"/>
    <w:rsid w:val="00A82142"/>
    <w:rsid w:val="00A822CB"/>
    <w:rsid w:val="00A82C9E"/>
    <w:rsid w:val="00A83777"/>
    <w:rsid w:val="00A84FE4"/>
    <w:rsid w:val="00A85239"/>
    <w:rsid w:val="00A85E04"/>
    <w:rsid w:val="00A861AC"/>
    <w:rsid w:val="00A862E2"/>
    <w:rsid w:val="00A86536"/>
    <w:rsid w:val="00A86A09"/>
    <w:rsid w:val="00A90C3C"/>
    <w:rsid w:val="00A90F77"/>
    <w:rsid w:val="00A913C0"/>
    <w:rsid w:val="00A926D5"/>
    <w:rsid w:val="00A932C3"/>
    <w:rsid w:val="00A935EE"/>
    <w:rsid w:val="00A93AEE"/>
    <w:rsid w:val="00A93FF1"/>
    <w:rsid w:val="00A94552"/>
    <w:rsid w:val="00A96941"/>
    <w:rsid w:val="00AA0F3B"/>
    <w:rsid w:val="00AA1CFD"/>
    <w:rsid w:val="00AA1F3D"/>
    <w:rsid w:val="00AA3AD6"/>
    <w:rsid w:val="00AA4A43"/>
    <w:rsid w:val="00AA517E"/>
    <w:rsid w:val="00AA7089"/>
    <w:rsid w:val="00AA724A"/>
    <w:rsid w:val="00AB003D"/>
    <w:rsid w:val="00AB0595"/>
    <w:rsid w:val="00AB0E3B"/>
    <w:rsid w:val="00AB1A3A"/>
    <w:rsid w:val="00AB429F"/>
    <w:rsid w:val="00AB4409"/>
    <w:rsid w:val="00AB51D7"/>
    <w:rsid w:val="00AB51ED"/>
    <w:rsid w:val="00AB6CAB"/>
    <w:rsid w:val="00AB76CF"/>
    <w:rsid w:val="00AB7F58"/>
    <w:rsid w:val="00AC09FC"/>
    <w:rsid w:val="00AC182C"/>
    <w:rsid w:val="00AC2932"/>
    <w:rsid w:val="00AC29A7"/>
    <w:rsid w:val="00AC3656"/>
    <w:rsid w:val="00AC5980"/>
    <w:rsid w:val="00AC66B7"/>
    <w:rsid w:val="00AC6FC6"/>
    <w:rsid w:val="00AC720B"/>
    <w:rsid w:val="00AD0ED3"/>
    <w:rsid w:val="00AD1374"/>
    <w:rsid w:val="00AD1388"/>
    <w:rsid w:val="00AD2215"/>
    <w:rsid w:val="00AD26A3"/>
    <w:rsid w:val="00AD3183"/>
    <w:rsid w:val="00AD361E"/>
    <w:rsid w:val="00AD3C24"/>
    <w:rsid w:val="00AD4FE4"/>
    <w:rsid w:val="00AD624A"/>
    <w:rsid w:val="00AD6904"/>
    <w:rsid w:val="00AD6B46"/>
    <w:rsid w:val="00AE0433"/>
    <w:rsid w:val="00AE1181"/>
    <w:rsid w:val="00AE1703"/>
    <w:rsid w:val="00AE1786"/>
    <w:rsid w:val="00AE1D11"/>
    <w:rsid w:val="00AE202B"/>
    <w:rsid w:val="00AE210B"/>
    <w:rsid w:val="00AE29E2"/>
    <w:rsid w:val="00AE2D74"/>
    <w:rsid w:val="00AE33AB"/>
    <w:rsid w:val="00AE36C0"/>
    <w:rsid w:val="00AE3CBD"/>
    <w:rsid w:val="00AE555B"/>
    <w:rsid w:val="00AE5571"/>
    <w:rsid w:val="00AE5B95"/>
    <w:rsid w:val="00AE5D83"/>
    <w:rsid w:val="00AE62E6"/>
    <w:rsid w:val="00AE66C7"/>
    <w:rsid w:val="00AE6728"/>
    <w:rsid w:val="00AE6FD1"/>
    <w:rsid w:val="00AE72AE"/>
    <w:rsid w:val="00AE75F0"/>
    <w:rsid w:val="00AE7F83"/>
    <w:rsid w:val="00AE7FD7"/>
    <w:rsid w:val="00AF0308"/>
    <w:rsid w:val="00AF0D66"/>
    <w:rsid w:val="00AF1B29"/>
    <w:rsid w:val="00AF2A26"/>
    <w:rsid w:val="00AF2C75"/>
    <w:rsid w:val="00AF33A2"/>
    <w:rsid w:val="00AF53C9"/>
    <w:rsid w:val="00AF6714"/>
    <w:rsid w:val="00AF6A86"/>
    <w:rsid w:val="00AF7E71"/>
    <w:rsid w:val="00B00281"/>
    <w:rsid w:val="00B014BD"/>
    <w:rsid w:val="00B0206F"/>
    <w:rsid w:val="00B02EB2"/>
    <w:rsid w:val="00B031EC"/>
    <w:rsid w:val="00B03DB8"/>
    <w:rsid w:val="00B04720"/>
    <w:rsid w:val="00B05788"/>
    <w:rsid w:val="00B05ADA"/>
    <w:rsid w:val="00B07701"/>
    <w:rsid w:val="00B07A65"/>
    <w:rsid w:val="00B102F7"/>
    <w:rsid w:val="00B10432"/>
    <w:rsid w:val="00B10698"/>
    <w:rsid w:val="00B109FC"/>
    <w:rsid w:val="00B10DA0"/>
    <w:rsid w:val="00B11D8B"/>
    <w:rsid w:val="00B135C7"/>
    <w:rsid w:val="00B153CF"/>
    <w:rsid w:val="00B154A2"/>
    <w:rsid w:val="00B16AAF"/>
    <w:rsid w:val="00B17712"/>
    <w:rsid w:val="00B17825"/>
    <w:rsid w:val="00B17D36"/>
    <w:rsid w:val="00B2076A"/>
    <w:rsid w:val="00B20A16"/>
    <w:rsid w:val="00B20AD3"/>
    <w:rsid w:val="00B20C16"/>
    <w:rsid w:val="00B20D82"/>
    <w:rsid w:val="00B2135F"/>
    <w:rsid w:val="00B21723"/>
    <w:rsid w:val="00B22EA3"/>
    <w:rsid w:val="00B24091"/>
    <w:rsid w:val="00B24B13"/>
    <w:rsid w:val="00B24DF2"/>
    <w:rsid w:val="00B24FC2"/>
    <w:rsid w:val="00B273C4"/>
    <w:rsid w:val="00B2748D"/>
    <w:rsid w:val="00B27E64"/>
    <w:rsid w:val="00B27F67"/>
    <w:rsid w:val="00B310C1"/>
    <w:rsid w:val="00B321FC"/>
    <w:rsid w:val="00B322BB"/>
    <w:rsid w:val="00B323CD"/>
    <w:rsid w:val="00B32B6B"/>
    <w:rsid w:val="00B32BEC"/>
    <w:rsid w:val="00B32C24"/>
    <w:rsid w:val="00B335C2"/>
    <w:rsid w:val="00B3395B"/>
    <w:rsid w:val="00B3413C"/>
    <w:rsid w:val="00B378A2"/>
    <w:rsid w:val="00B37FA9"/>
    <w:rsid w:val="00B415B0"/>
    <w:rsid w:val="00B41A3E"/>
    <w:rsid w:val="00B42073"/>
    <w:rsid w:val="00B430BA"/>
    <w:rsid w:val="00B43196"/>
    <w:rsid w:val="00B4347D"/>
    <w:rsid w:val="00B436AC"/>
    <w:rsid w:val="00B448DA"/>
    <w:rsid w:val="00B454AD"/>
    <w:rsid w:val="00B46A00"/>
    <w:rsid w:val="00B46D63"/>
    <w:rsid w:val="00B50C91"/>
    <w:rsid w:val="00B50D9D"/>
    <w:rsid w:val="00B50DFC"/>
    <w:rsid w:val="00B5122D"/>
    <w:rsid w:val="00B51448"/>
    <w:rsid w:val="00B53173"/>
    <w:rsid w:val="00B53BF4"/>
    <w:rsid w:val="00B541BC"/>
    <w:rsid w:val="00B55361"/>
    <w:rsid w:val="00B55B56"/>
    <w:rsid w:val="00B56F92"/>
    <w:rsid w:val="00B57FA5"/>
    <w:rsid w:val="00B61807"/>
    <w:rsid w:val="00B61C49"/>
    <w:rsid w:val="00B61D55"/>
    <w:rsid w:val="00B61EF5"/>
    <w:rsid w:val="00B6208E"/>
    <w:rsid w:val="00B6309E"/>
    <w:rsid w:val="00B63C03"/>
    <w:rsid w:val="00B640F8"/>
    <w:rsid w:val="00B641DE"/>
    <w:rsid w:val="00B64637"/>
    <w:rsid w:val="00B64B24"/>
    <w:rsid w:val="00B6554D"/>
    <w:rsid w:val="00B65996"/>
    <w:rsid w:val="00B66E44"/>
    <w:rsid w:val="00B67F87"/>
    <w:rsid w:val="00B70112"/>
    <w:rsid w:val="00B70240"/>
    <w:rsid w:val="00B72BF5"/>
    <w:rsid w:val="00B73315"/>
    <w:rsid w:val="00B73F5E"/>
    <w:rsid w:val="00B741ED"/>
    <w:rsid w:val="00B76464"/>
    <w:rsid w:val="00B76722"/>
    <w:rsid w:val="00B777C8"/>
    <w:rsid w:val="00B80805"/>
    <w:rsid w:val="00B819D2"/>
    <w:rsid w:val="00B819FC"/>
    <w:rsid w:val="00B83014"/>
    <w:rsid w:val="00B83888"/>
    <w:rsid w:val="00B83E26"/>
    <w:rsid w:val="00B846B1"/>
    <w:rsid w:val="00B8494C"/>
    <w:rsid w:val="00B8516A"/>
    <w:rsid w:val="00B8617B"/>
    <w:rsid w:val="00B86C66"/>
    <w:rsid w:val="00B86D3F"/>
    <w:rsid w:val="00B87268"/>
    <w:rsid w:val="00B872CF"/>
    <w:rsid w:val="00B87652"/>
    <w:rsid w:val="00B91484"/>
    <w:rsid w:val="00B918F3"/>
    <w:rsid w:val="00B932B4"/>
    <w:rsid w:val="00B9392C"/>
    <w:rsid w:val="00B93A8D"/>
    <w:rsid w:val="00B93AFE"/>
    <w:rsid w:val="00B94055"/>
    <w:rsid w:val="00B9414E"/>
    <w:rsid w:val="00B9501D"/>
    <w:rsid w:val="00B95622"/>
    <w:rsid w:val="00B97371"/>
    <w:rsid w:val="00B9790B"/>
    <w:rsid w:val="00B97E4D"/>
    <w:rsid w:val="00BA0807"/>
    <w:rsid w:val="00BA0C44"/>
    <w:rsid w:val="00BA154E"/>
    <w:rsid w:val="00BA1B0B"/>
    <w:rsid w:val="00BA20B6"/>
    <w:rsid w:val="00BA2797"/>
    <w:rsid w:val="00BA318B"/>
    <w:rsid w:val="00BA4DD8"/>
    <w:rsid w:val="00BA4E5A"/>
    <w:rsid w:val="00BA4F57"/>
    <w:rsid w:val="00BA5238"/>
    <w:rsid w:val="00BA5EF4"/>
    <w:rsid w:val="00BA61B9"/>
    <w:rsid w:val="00BA6237"/>
    <w:rsid w:val="00BA64E5"/>
    <w:rsid w:val="00BA65EB"/>
    <w:rsid w:val="00BA6BD9"/>
    <w:rsid w:val="00BA6C73"/>
    <w:rsid w:val="00BA7885"/>
    <w:rsid w:val="00BB009E"/>
    <w:rsid w:val="00BB251C"/>
    <w:rsid w:val="00BB3E25"/>
    <w:rsid w:val="00BB3EF4"/>
    <w:rsid w:val="00BB450F"/>
    <w:rsid w:val="00BB48FD"/>
    <w:rsid w:val="00BB4B74"/>
    <w:rsid w:val="00BB4DAB"/>
    <w:rsid w:val="00BB5DA2"/>
    <w:rsid w:val="00BB6898"/>
    <w:rsid w:val="00BB6ED2"/>
    <w:rsid w:val="00BB7495"/>
    <w:rsid w:val="00BB76BD"/>
    <w:rsid w:val="00BB7DEF"/>
    <w:rsid w:val="00BC03BB"/>
    <w:rsid w:val="00BC05B5"/>
    <w:rsid w:val="00BC112F"/>
    <w:rsid w:val="00BC29DA"/>
    <w:rsid w:val="00BC2B0C"/>
    <w:rsid w:val="00BC2E45"/>
    <w:rsid w:val="00BC3280"/>
    <w:rsid w:val="00BC4994"/>
    <w:rsid w:val="00BC4A68"/>
    <w:rsid w:val="00BC6284"/>
    <w:rsid w:val="00BC6327"/>
    <w:rsid w:val="00BC7A56"/>
    <w:rsid w:val="00BD0053"/>
    <w:rsid w:val="00BD0067"/>
    <w:rsid w:val="00BD0838"/>
    <w:rsid w:val="00BD0A43"/>
    <w:rsid w:val="00BD0F24"/>
    <w:rsid w:val="00BD11D3"/>
    <w:rsid w:val="00BD1233"/>
    <w:rsid w:val="00BD17B8"/>
    <w:rsid w:val="00BD1B19"/>
    <w:rsid w:val="00BD24DD"/>
    <w:rsid w:val="00BD4368"/>
    <w:rsid w:val="00BD4448"/>
    <w:rsid w:val="00BD49AB"/>
    <w:rsid w:val="00BD5929"/>
    <w:rsid w:val="00BD5C9C"/>
    <w:rsid w:val="00BD62BF"/>
    <w:rsid w:val="00BD6395"/>
    <w:rsid w:val="00BD6704"/>
    <w:rsid w:val="00BD782D"/>
    <w:rsid w:val="00BE003E"/>
    <w:rsid w:val="00BE0CFC"/>
    <w:rsid w:val="00BE1CE3"/>
    <w:rsid w:val="00BE3820"/>
    <w:rsid w:val="00BE3AFF"/>
    <w:rsid w:val="00BE3D1C"/>
    <w:rsid w:val="00BE40D1"/>
    <w:rsid w:val="00BE63AD"/>
    <w:rsid w:val="00BE68C5"/>
    <w:rsid w:val="00BE6937"/>
    <w:rsid w:val="00BE6B2A"/>
    <w:rsid w:val="00BE6F27"/>
    <w:rsid w:val="00BE6F69"/>
    <w:rsid w:val="00BE74CA"/>
    <w:rsid w:val="00BE7A70"/>
    <w:rsid w:val="00BF10D6"/>
    <w:rsid w:val="00BF1AE5"/>
    <w:rsid w:val="00BF2EF1"/>
    <w:rsid w:val="00BF3E70"/>
    <w:rsid w:val="00BF406B"/>
    <w:rsid w:val="00BF4614"/>
    <w:rsid w:val="00BF48A9"/>
    <w:rsid w:val="00BF4958"/>
    <w:rsid w:val="00BF4D23"/>
    <w:rsid w:val="00BF5B7B"/>
    <w:rsid w:val="00BF73B0"/>
    <w:rsid w:val="00BF77DA"/>
    <w:rsid w:val="00BF79AF"/>
    <w:rsid w:val="00BF7AFB"/>
    <w:rsid w:val="00C00C39"/>
    <w:rsid w:val="00C00D61"/>
    <w:rsid w:val="00C00FB2"/>
    <w:rsid w:val="00C011DC"/>
    <w:rsid w:val="00C013D7"/>
    <w:rsid w:val="00C01BB4"/>
    <w:rsid w:val="00C03499"/>
    <w:rsid w:val="00C0497B"/>
    <w:rsid w:val="00C05025"/>
    <w:rsid w:val="00C05204"/>
    <w:rsid w:val="00C05B8D"/>
    <w:rsid w:val="00C06B45"/>
    <w:rsid w:val="00C06D58"/>
    <w:rsid w:val="00C07ABB"/>
    <w:rsid w:val="00C10914"/>
    <w:rsid w:val="00C10C33"/>
    <w:rsid w:val="00C12A3F"/>
    <w:rsid w:val="00C12B17"/>
    <w:rsid w:val="00C1300F"/>
    <w:rsid w:val="00C13ADC"/>
    <w:rsid w:val="00C14B01"/>
    <w:rsid w:val="00C15235"/>
    <w:rsid w:val="00C15335"/>
    <w:rsid w:val="00C15571"/>
    <w:rsid w:val="00C15AB9"/>
    <w:rsid w:val="00C170DC"/>
    <w:rsid w:val="00C201FB"/>
    <w:rsid w:val="00C20A0A"/>
    <w:rsid w:val="00C20D63"/>
    <w:rsid w:val="00C213B8"/>
    <w:rsid w:val="00C221CC"/>
    <w:rsid w:val="00C2250C"/>
    <w:rsid w:val="00C2286D"/>
    <w:rsid w:val="00C23CE6"/>
    <w:rsid w:val="00C242CC"/>
    <w:rsid w:val="00C24447"/>
    <w:rsid w:val="00C2447C"/>
    <w:rsid w:val="00C255CE"/>
    <w:rsid w:val="00C258A1"/>
    <w:rsid w:val="00C2591E"/>
    <w:rsid w:val="00C25B2C"/>
    <w:rsid w:val="00C25C81"/>
    <w:rsid w:val="00C261D7"/>
    <w:rsid w:val="00C30140"/>
    <w:rsid w:val="00C30A0C"/>
    <w:rsid w:val="00C31207"/>
    <w:rsid w:val="00C31281"/>
    <w:rsid w:val="00C317A5"/>
    <w:rsid w:val="00C31ADF"/>
    <w:rsid w:val="00C31F43"/>
    <w:rsid w:val="00C33F01"/>
    <w:rsid w:val="00C34647"/>
    <w:rsid w:val="00C3578B"/>
    <w:rsid w:val="00C361E2"/>
    <w:rsid w:val="00C36537"/>
    <w:rsid w:val="00C367BE"/>
    <w:rsid w:val="00C36DCA"/>
    <w:rsid w:val="00C372C9"/>
    <w:rsid w:val="00C379FC"/>
    <w:rsid w:val="00C403A4"/>
    <w:rsid w:val="00C40445"/>
    <w:rsid w:val="00C40F17"/>
    <w:rsid w:val="00C40FD8"/>
    <w:rsid w:val="00C415FD"/>
    <w:rsid w:val="00C41C89"/>
    <w:rsid w:val="00C4243A"/>
    <w:rsid w:val="00C427EC"/>
    <w:rsid w:val="00C42971"/>
    <w:rsid w:val="00C42CFF"/>
    <w:rsid w:val="00C43F85"/>
    <w:rsid w:val="00C43FCD"/>
    <w:rsid w:val="00C4475E"/>
    <w:rsid w:val="00C44C73"/>
    <w:rsid w:val="00C45466"/>
    <w:rsid w:val="00C456D4"/>
    <w:rsid w:val="00C46B94"/>
    <w:rsid w:val="00C471F7"/>
    <w:rsid w:val="00C472CD"/>
    <w:rsid w:val="00C47737"/>
    <w:rsid w:val="00C4776A"/>
    <w:rsid w:val="00C47A74"/>
    <w:rsid w:val="00C47FA9"/>
    <w:rsid w:val="00C502C2"/>
    <w:rsid w:val="00C50431"/>
    <w:rsid w:val="00C52A24"/>
    <w:rsid w:val="00C52D6D"/>
    <w:rsid w:val="00C53598"/>
    <w:rsid w:val="00C5390F"/>
    <w:rsid w:val="00C543B6"/>
    <w:rsid w:val="00C54E23"/>
    <w:rsid w:val="00C55FA1"/>
    <w:rsid w:val="00C564B0"/>
    <w:rsid w:val="00C6007C"/>
    <w:rsid w:val="00C604EF"/>
    <w:rsid w:val="00C609B0"/>
    <w:rsid w:val="00C61CE1"/>
    <w:rsid w:val="00C62729"/>
    <w:rsid w:val="00C62856"/>
    <w:rsid w:val="00C62956"/>
    <w:rsid w:val="00C62DE5"/>
    <w:rsid w:val="00C638F5"/>
    <w:rsid w:val="00C64AFB"/>
    <w:rsid w:val="00C6551E"/>
    <w:rsid w:val="00C65F91"/>
    <w:rsid w:val="00C670BF"/>
    <w:rsid w:val="00C70D33"/>
    <w:rsid w:val="00C71048"/>
    <w:rsid w:val="00C7336B"/>
    <w:rsid w:val="00C75FF2"/>
    <w:rsid w:val="00C76C71"/>
    <w:rsid w:val="00C77EDA"/>
    <w:rsid w:val="00C80E3A"/>
    <w:rsid w:val="00C810F7"/>
    <w:rsid w:val="00C82529"/>
    <w:rsid w:val="00C82B9E"/>
    <w:rsid w:val="00C836D4"/>
    <w:rsid w:val="00C84574"/>
    <w:rsid w:val="00C846DB"/>
    <w:rsid w:val="00C846E6"/>
    <w:rsid w:val="00C8505F"/>
    <w:rsid w:val="00C85EC4"/>
    <w:rsid w:val="00C875A8"/>
    <w:rsid w:val="00C87AA7"/>
    <w:rsid w:val="00C87DA0"/>
    <w:rsid w:val="00C900CC"/>
    <w:rsid w:val="00C909DE"/>
    <w:rsid w:val="00C90D5B"/>
    <w:rsid w:val="00C91A0B"/>
    <w:rsid w:val="00C91B10"/>
    <w:rsid w:val="00C926B0"/>
    <w:rsid w:val="00C92794"/>
    <w:rsid w:val="00C941D0"/>
    <w:rsid w:val="00C954F2"/>
    <w:rsid w:val="00C957EB"/>
    <w:rsid w:val="00C95EC3"/>
    <w:rsid w:val="00C9696B"/>
    <w:rsid w:val="00C96BA5"/>
    <w:rsid w:val="00C97126"/>
    <w:rsid w:val="00C97536"/>
    <w:rsid w:val="00C97937"/>
    <w:rsid w:val="00CA10FC"/>
    <w:rsid w:val="00CA2C75"/>
    <w:rsid w:val="00CA2FE3"/>
    <w:rsid w:val="00CA3D65"/>
    <w:rsid w:val="00CA3F72"/>
    <w:rsid w:val="00CA46C8"/>
    <w:rsid w:val="00CA4F57"/>
    <w:rsid w:val="00CA5E72"/>
    <w:rsid w:val="00CA60F9"/>
    <w:rsid w:val="00CA6D51"/>
    <w:rsid w:val="00CA720A"/>
    <w:rsid w:val="00CA7DDB"/>
    <w:rsid w:val="00CB0A0E"/>
    <w:rsid w:val="00CB1081"/>
    <w:rsid w:val="00CB1690"/>
    <w:rsid w:val="00CB2A4C"/>
    <w:rsid w:val="00CB2B45"/>
    <w:rsid w:val="00CB2BDA"/>
    <w:rsid w:val="00CB2DD7"/>
    <w:rsid w:val="00CB3EF1"/>
    <w:rsid w:val="00CB4247"/>
    <w:rsid w:val="00CB43FB"/>
    <w:rsid w:val="00CB490B"/>
    <w:rsid w:val="00CB5FFC"/>
    <w:rsid w:val="00CB65D7"/>
    <w:rsid w:val="00CB70A8"/>
    <w:rsid w:val="00CB7329"/>
    <w:rsid w:val="00CB7C93"/>
    <w:rsid w:val="00CC08B5"/>
    <w:rsid w:val="00CC18D8"/>
    <w:rsid w:val="00CC1EA7"/>
    <w:rsid w:val="00CC23BF"/>
    <w:rsid w:val="00CC2423"/>
    <w:rsid w:val="00CC2B41"/>
    <w:rsid w:val="00CC358D"/>
    <w:rsid w:val="00CC3838"/>
    <w:rsid w:val="00CC3983"/>
    <w:rsid w:val="00CC3AE2"/>
    <w:rsid w:val="00CC3FEF"/>
    <w:rsid w:val="00CC4055"/>
    <w:rsid w:val="00CC4D3C"/>
    <w:rsid w:val="00CC6813"/>
    <w:rsid w:val="00CC68D3"/>
    <w:rsid w:val="00CD10CB"/>
    <w:rsid w:val="00CD16A6"/>
    <w:rsid w:val="00CD1D49"/>
    <w:rsid w:val="00CD27A6"/>
    <w:rsid w:val="00CD2E73"/>
    <w:rsid w:val="00CD2E97"/>
    <w:rsid w:val="00CD43AE"/>
    <w:rsid w:val="00CD4EC8"/>
    <w:rsid w:val="00CD4FB7"/>
    <w:rsid w:val="00CD52B3"/>
    <w:rsid w:val="00CD52D5"/>
    <w:rsid w:val="00CD5797"/>
    <w:rsid w:val="00CD59F0"/>
    <w:rsid w:val="00CD5A28"/>
    <w:rsid w:val="00CD5B1D"/>
    <w:rsid w:val="00CD5C71"/>
    <w:rsid w:val="00CD60B6"/>
    <w:rsid w:val="00CD6302"/>
    <w:rsid w:val="00CD6B9E"/>
    <w:rsid w:val="00CD7073"/>
    <w:rsid w:val="00CD71D9"/>
    <w:rsid w:val="00CD73D4"/>
    <w:rsid w:val="00CE0BAA"/>
    <w:rsid w:val="00CE124B"/>
    <w:rsid w:val="00CE1AD9"/>
    <w:rsid w:val="00CE1E2F"/>
    <w:rsid w:val="00CE3900"/>
    <w:rsid w:val="00CE5024"/>
    <w:rsid w:val="00CE70DD"/>
    <w:rsid w:val="00CE7765"/>
    <w:rsid w:val="00CF043E"/>
    <w:rsid w:val="00CF0E55"/>
    <w:rsid w:val="00CF1843"/>
    <w:rsid w:val="00CF1A1E"/>
    <w:rsid w:val="00CF2156"/>
    <w:rsid w:val="00CF2730"/>
    <w:rsid w:val="00CF28F6"/>
    <w:rsid w:val="00CF36CA"/>
    <w:rsid w:val="00CF3D31"/>
    <w:rsid w:val="00CF40D6"/>
    <w:rsid w:val="00CF4284"/>
    <w:rsid w:val="00CF59F2"/>
    <w:rsid w:val="00CF66E8"/>
    <w:rsid w:val="00CF6E4B"/>
    <w:rsid w:val="00CF77EF"/>
    <w:rsid w:val="00CF7992"/>
    <w:rsid w:val="00D006E0"/>
    <w:rsid w:val="00D00A54"/>
    <w:rsid w:val="00D00B24"/>
    <w:rsid w:val="00D01620"/>
    <w:rsid w:val="00D0268B"/>
    <w:rsid w:val="00D02979"/>
    <w:rsid w:val="00D02EC8"/>
    <w:rsid w:val="00D03A5E"/>
    <w:rsid w:val="00D03FBE"/>
    <w:rsid w:val="00D04042"/>
    <w:rsid w:val="00D04987"/>
    <w:rsid w:val="00D04DE5"/>
    <w:rsid w:val="00D10F60"/>
    <w:rsid w:val="00D11629"/>
    <w:rsid w:val="00D11AD2"/>
    <w:rsid w:val="00D11FC4"/>
    <w:rsid w:val="00D121BC"/>
    <w:rsid w:val="00D138B4"/>
    <w:rsid w:val="00D13A03"/>
    <w:rsid w:val="00D13D4F"/>
    <w:rsid w:val="00D14094"/>
    <w:rsid w:val="00D143AD"/>
    <w:rsid w:val="00D144AB"/>
    <w:rsid w:val="00D14891"/>
    <w:rsid w:val="00D14C79"/>
    <w:rsid w:val="00D170A2"/>
    <w:rsid w:val="00D171B0"/>
    <w:rsid w:val="00D17A8E"/>
    <w:rsid w:val="00D17B05"/>
    <w:rsid w:val="00D17F31"/>
    <w:rsid w:val="00D20A1E"/>
    <w:rsid w:val="00D21461"/>
    <w:rsid w:val="00D223FE"/>
    <w:rsid w:val="00D22444"/>
    <w:rsid w:val="00D228FA"/>
    <w:rsid w:val="00D235E6"/>
    <w:rsid w:val="00D23D07"/>
    <w:rsid w:val="00D23F79"/>
    <w:rsid w:val="00D23F88"/>
    <w:rsid w:val="00D2454D"/>
    <w:rsid w:val="00D250B8"/>
    <w:rsid w:val="00D26148"/>
    <w:rsid w:val="00D261AD"/>
    <w:rsid w:val="00D26C20"/>
    <w:rsid w:val="00D26D9C"/>
    <w:rsid w:val="00D30FBE"/>
    <w:rsid w:val="00D31454"/>
    <w:rsid w:val="00D316C7"/>
    <w:rsid w:val="00D31A86"/>
    <w:rsid w:val="00D32F2C"/>
    <w:rsid w:val="00D33189"/>
    <w:rsid w:val="00D37BA9"/>
    <w:rsid w:val="00D37CBB"/>
    <w:rsid w:val="00D4031E"/>
    <w:rsid w:val="00D40611"/>
    <w:rsid w:val="00D40932"/>
    <w:rsid w:val="00D41066"/>
    <w:rsid w:val="00D41339"/>
    <w:rsid w:val="00D41ADC"/>
    <w:rsid w:val="00D41EB1"/>
    <w:rsid w:val="00D42249"/>
    <w:rsid w:val="00D42BF8"/>
    <w:rsid w:val="00D43005"/>
    <w:rsid w:val="00D44BA0"/>
    <w:rsid w:val="00D44FDB"/>
    <w:rsid w:val="00D4510C"/>
    <w:rsid w:val="00D45246"/>
    <w:rsid w:val="00D456BB"/>
    <w:rsid w:val="00D46243"/>
    <w:rsid w:val="00D5021D"/>
    <w:rsid w:val="00D5051F"/>
    <w:rsid w:val="00D50B67"/>
    <w:rsid w:val="00D51B7E"/>
    <w:rsid w:val="00D51BCA"/>
    <w:rsid w:val="00D51E00"/>
    <w:rsid w:val="00D53490"/>
    <w:rsid w:val="00D5359B"/>
    <w:rsid w:val="00D53626"/>
    <w:rsid w:val="00D53884"/>
    <w:rsid w:val="00D53A70"/>
    <w:rsid w:val="00D544D8"/>
    <w:rsid w:val="00D55D54"/>
    <w:rsid w:val="00D55E0A"/>
    <w:rsid w:val="00D56B4C"/>
    <w:rsid w:val="00D56C14"/>
    <w:rsid w:val="00D56D12"/>
    <w:rsid w:val="00D579CC"/>
    <w:rsid w:val="00D602E4"/>
    <w:rsid w:val="00D616B1"/>
    <w:rsid w:val="00D61D8A"/>
    <w:rsid w:val="00D62A46"/>
    <w:rsid w:val="00D63038"/>
    <w:rsid w:val="00D634FE"/>
    <w:rsid w:val="00D63E47"/>
    <w:rsid w:val="00D63F04"/>
    <w:rsid w:val="00D6434F"/>
    <w:rsid w:val="00D65EEE"/>
    <w:rsid w:val="00D66BF6"/>
    <w:rsid w:val="00D670D3"/>
    <w:rsid w:val="00D7098B"/>
    <w:rsid w:val="00D70A4D"/>
    <w:rsid w:val="00D70B18"/>
    <w:rsid w:val="00D71F94"/>
    <w:rsid w:val="00D72C0C"/>
    <w:rsid w:val="00D72D0F"/>
    <w:rsid w:val="00D73411"/>
    <w:rsid w:val="00D74237"/>
    <w:rsid w:val="00D75E94"/>
    <w:rsid w:val="00D76C9D"/>
    <w:rsid w:val="00D770B9"/>
    <w:rsid w:val="00D775A8"/>
    <w:rsid w:val="00D802B2"/>
    <w:rsid w:val="00D837B1"/>
    <w:rsid w:val="00D83B63"/>
    <w:rsid w:val="00D8416C"/>
    <w:rsid w:val="00D85850"/>
    <w:rsid w:val="00D86528"/>
    <w:rsid w:val="00D8711E"/>
    <w:rsid w:val="00D87120"/>
    <w:rsid w:val="00D87622"/>
    <w:rsid w:val="00D879CA"/>
    <w:rsid w:val="00D90EDD"/>
    <w:rsid w:val="00D911DA"/>
    <w:rsid w:val="00D91333"/>
    <w:rsid w:val="00D9312B"/>
    <w:rsid w:val="00D936FB"/>
    <w:rsid w:val="00D93904"/>
    <w:rsid w:val="00D93D2B"/>
    <w:rsid w:val="00D93D4B"/>
    <w:rsid w:val="00D95920"/>
    <w:rsid w:val="00D96120"/>
    <w:rsid w:val="00DA0288"/>
    <w:rsid w:val="00DA0513"/>
    <w:rsid w:val="00DA05FA"/>
    <w:rsid w:val="00DA113B"/>
    <w:rsid w:val="00DA23C6"/>
    <w:rsid w:val="00DA327E"/>
    <w:rsid w:val="00DA4112"/>
    <w:rsid w:val="00DA58ED"/>
    <w:rsid w:val="00DA6207"/>
    <w:rsid w:val="00DA6D8E"/>
    <w:rsid w:val="00DA7618"/>
    <w:rsid w:val="00DA7C46"/>
    <w:rsid w:val="00DA7F8B"/>
    <w:rsid w:val="00DB1112"/>
    <w:rsid w:val="00DB1B64"/>
    <w:rsid w:val="00DB28BC"/>
    <w:rsid w:val="00DB2F5C"/>
    <w:rsid w:val="00DB3021"/>
    <w:rsid w:val="00DB4287"/>
    <w:rsid w:val="00DB4CF8"/>
    <w:rsid w:val="00DB4D0A"/>
    <w:rsid w:val="00DB4E56"/>
    <w:rsid w:val="00DB4EB5"/>
    <w:rsid w:val="00DB5187"/>
    <w:rsid w:val="00DB5884"/>
    <w:rsid w:val="00DB589A"/>
    <w:rsid w:val="00DB6CF2"/>
    <w:rsid w:val="00DB7A28"/>
    <w:rsid w:val="00DC1AD4"/>
    <w:rsid w:val="00DC2D21"/>
    <w:rsid w:val="00DC3417"/>
    <w:rsid w:val="00DC3CAC"/>
    <w:rsid w:val="00DC4432"/>
    <w:rsid w:val="00DC4E15"/>
    <w:rsid w:val="00DC6123"/>
    <w:rsid w:val="00DC6F91"/>
    <w:rsid w:val="00DC74BA"/>
    <w:rsid w:val="00DC779C"/>
    <w:rsid w:val="00DC7DEB"/>
    <w:rsid w:val="00DD028F"/>
    <w:rsid w:val="00DD2447"/>
    <w:rsid w:val="00DD2D0F"/>
    <w:rsid w:val="00DD31C7"/>
    <w:rsid w:val="00DD405F"/>
    <w:rsid w:val="00DD43AB"/>
    <w:rsid w:val="00DD445A"/>
    <w:rsid w:val="00DD4DCB"/>
    <w:rsid w:val="00DD5C28"/>
    <w:rsid w:val="00DD72AF"/>
    <w:rsid w:val="00DD78C6"/>
    <w:rsid w:val="00DD7F36"/>
    <w:rsid w:val="00DE0B16"/>
    <w:rsid w:val="00DE0CA8"/>
    <w:rsid w:val="00DE2CA2"/>
    <w:rsid w:val="00DE2FCC"/>
    <w:rsid w:val="00DE32B3"/>
    <w:rsid w:val="00DE3896"/>
    <w:rsid w:val="00DE3C4A"/>
    <w:rsid w:val="00DE587B"/>
    <w:rsid w:val="00DF00DC"/>
    <w:rsid w:val="00DF1003"/>
    <w:rsid w:val="00DF1CF6"/>
    <w:rsid w:val="00DF3BD7"/>
    <w:rsid w:val="00DF3F03"/>
    <w:rsid w:val="00DF6095"/>
    <w:rsid w:val="00DF6464"/>
    <w:rsid w:val="00DF7101"/>
    <w:rsid w:val="00DF7749"/>
    <w:rsid w:val="00E004F3"/>
    <w:rsid w:val="00E01253"/>
    <w:rsid w:val="00E01E10"/>
    <w:rsid w:val="00E02CBE"/>
    <w:rsid w:val="00E059A0"/>
    <w:rsid w:val="00E06000"/>
    <w:rsid w:val="00E064D6"/>
    <w:rsid w:val="00E100DB"/>
    <w:rsid w:val="00E10677"/>
    <w:rsid w:val="00E12246"/>
    <w:rsid w:val="00E12DBD"/>
    <w:rsid w:val="00E14356"/>
    <w:rsid w:val="00E14F1B"/>
    <w:rsid w:val="00E15F2C"/>
    <w:rsid w:val="00E162AD"/>
    <w:rsid w:val="00E1641C"/>
    <w:rsid w:val="00E1761F"/>
    <w:rsid w:val="00E20E22"/>
    <w:rsid w:val="00E21786"/>
    <w:rsid w:val="00E22AC4"/>
    <w:rsid w:val="00E23571"/>
    <w:rsid w:val="00E2404C"/>
    <w:rsid w:val="00E24594"/>
    <w:rsid w:val="00E25A8D"/>
    <w:rsid w:val="00E2614D"/>
    <w:rsid w:val="00E26992"/>
    <w:rsid w:val="00E271D1"/>
    <w:rsid w:val="00E278E8"/>
    <w:rsid w:val="00E27FE1"/>
    <w:rsid w:val="00E32E2B"/>
    <w:rsid w:val="00E34BCD"/>
    <w:rsid w:val="00E35029"/>
    <w:rsid w:val="00E3566F"/>
    <w:rsid w:val="00E35C31"/>
    <w:rsid w:val="00E3615B"/>
    <w:rsid w:val="00E36919"/>
    <w:rsid w:val="00E37101"/>
    <w:rsid w:val="00E40402"/>
    <w:rsid w:val="00E4062F"/>
    <w:rsid w:val="00E40EFE"/>
    <w:rsid w:val="00E412D0"/>
    <w:rsid w:val="00E41529"/>
    <w:rsid w:val="00E41930"/>
    <w:rsid w:val="00E41A91"/>
    <w:rsid w:val="00E42016"/>
    <w:rsid w:val="00E42A97"/>
    <w:rsid w:val="00E42AE4"/>
    <w:rsid w:val="00E4494E"/>
    <w:rsid w:val="00E44F0A"/>
    <w:rsid w:val="00E458EF"/>
    <w:rsid w:val="00E4660D"/>
    <w:rsid w:val="00E46A75"/>
    <w:rsid w:val="00E46D1C"/>
    <w:rsid w:val="00E4768E"/>
    <w:rsid w:val="00E47935"/>
    <w:rsid w:val="00E51E7F"/>
    <w:rsid w:val="00E533DD"/>
    <w:rsid w:val="00E5449A"/>
    <w:rsid w:val="00E574D2"/>
    <w:rsid w:val="00E57519"/>
    <w:rsid w:val="00E5760B"/>
    <w:rsid w:val="00E61542"/>
    <w:rsid w:val="00E61E63"/>
    <w:rsid w:val="00E62266"/>
    <w:rsid w:val="00E6303F"/>
    <w:rsid w:val="00E651C3"/>
    <w:rsid w:val="00E65F8F"/>
    <w:rsid w:val="00E667D5"/>
    <w:rsid w:val="00E66999"/>
    <w:rsid w:val="00E66C51"/>
    <w:rsid w:val="00E67773"/>
    <w:rsid w:val="00E701F9"/>
    <w:rsid w:val="00E716BC"/>
    <w:rsid w:val="00E73BD0"/>
    <w:rsid w:val="00E73D9C"/>
    <w:rsid w:val="00E742FE"/>
    <w:rsid w:val="00E74D76"/>
    <w:rsid w:val="00E752F2"/>
    <w:rsid w:val="00E753D2"/>
    <w:rsid w:val="00E76F12"/>
    <w:rsid w:val="00E777A6"/>
    <w:rsid w:val="00E8176C"/>
    <w:rsid w:val="00E81EAC"/>
    <w:rsid w:val="00E825D7"/>
    <w:rsid w:val="00E83156"/>
    <w:rsid w:val="00E83B92"/>
    <w:rsid w:val="00E84C6C"/>
    <w:rsid w:val="00E84D3F"/>
    <w:rsid w:val="00E857B4"/>
    <w:rsid w:val="00E8587B"/>
    <w:rsid w:val="00E86B9A"/>
    <w:rsid w:val="00E87EEB"/>
    <w:rsid w:val="00E90C53"/>
    <w:rsid w:val="00E90EB7"/>
    <w:rsid w:val="00E92392"/>
    <w:rsid w:val="00E937A8"/>
    <w:rsid w:val="00E94C05"/>
    <w:rsid w:val="00E9518D"/>
    <w:rsid w:val="00E969C1"/>
    <w:rsid w:val="00E979AA"/>
    <w:rsid w:val="00E97F19"/>
    <w:rsid w:val="00EA07B3"/>
    <w:rsid w:val="00EA1626"/>
    <w:rsid w:val="00EA16D3"/>
    <w:rsid w:val="00EA1A52"/>
    <w:rsid w:val="00EA1BB5"/>
    <w:rsid w:val="00EA1E73"/>
    <w:rsid w:val="00EA2544"/>
    <w:rsid w:val="00EA2650"/>
    <w:rsid w:val="00EA3BB1"/>
    <w:rsid w:val="00EA493B"/>
    <w:rsid w:val="00EA497F"/>
    <w:rsid w:val="00EA5B48"/>
    <w:rsid w:val="00EA6E51"/>
    <w:rsid w:val="00EA70AF"/>
    <w:rsid w:val="00EA74F2"/>
    <w:rsid w:val="00EA7C13"/>
    <w:rsid w:val="00EA7FFB"/>
    <w:rsid w:val="00EB0555"/>
    <w:rsid w:val="00EB1548"/>
    <w:rsid w:val="00EB1624"/>
    <w:rsid w:val="00EB16F2"/>
    <w:rsid w:val="00EB16FD"/>
    <w:rsid w:val="00EB2433"/>
    <w:rsid w:val="00EB3793"/>
    <w:rsid w:val="00EB3EEF"/>
    <w:rsid w:val="00EB5361"/>
    <w:rsid w:val="00EB5812"/>
    <w:rsid w:val="00EC0181"/>
    <w:rsid w:val="00EC01BF"/>
    <w:rsid w:val="00EC0701"/>
    <w:rsid w:val="00EC2002"/>
    <w:rsid w:val="00EC2105"/>
    <w:rsid w:val="00EC2A1E"/>
    <w:rsid w:val="00EC3345"/>
    <w:rsid w:val="00EC3ADB"/>
    <w:rsid w:val="00EC58D1"/>
    <w:rsid w:val="00EC60BC"/>
    <w:rsid w:val="00EC741E"/>
    <w:rsid w:val="00EC789C"/>
    <w:rsid w:val="00EC7BA7"/>
    <w:rsid w:val="00ED1B7F"/>
    <w:rsid w:val="00ED2C2C"/>
    <w:rsid w:val="00ED3680"/>
    <w:rsid w:val="00ED53D8"/>
    <w:rsid w:val="00ED53FF"/>
    <w:rsid w:val="00ED7378"/>
    <w:rsid w:val="00ED7AA7"/>
    <w:rsid w:val="00ED7E68"/>
    <w:rsid w:val="00EE14EC"/>
    <w:rsid w:val="00EE210E"/>
    <w:rsid w:val="00EE219E"/>
    <w:rsid w:val="00EE2AAE"/>
    <w:rsid w:val="00EE2B27"/>
    <w:rsid w:val="00EE32ED"/>
    <w:rsid w:val="00EE4156"/>
    <w:rsid w:val="00EE5837"/>
    <w:rsid w:val="00EE6230"/>
    <w:rsid w:val="00EE7392"/>
    <w:rsid w:val="00EF0413"/>
    <w:rsid w:val="00EF0C3A"/>
    <w:rsid w:val="00EF1FFD"/>
    <w:rsid w:val="00EF28BF"/>
    <w:rsid w:val="00EF2CEB"/>
    <w:rsid w:val="00EF39A1"/>
    <w:rsid w:val="00EF3D1B"/>
    <w:rsid w:val="00EF3E8F"/>
    <w:rsid w:val="00EF419F"/>
    <w:rsid w:val="00EF479B"/>
    <w:rsid w:val="00EF5D1E"/>
    <w:rsid w:val="00EF5F8C"/>
    <w:rsid w:val="00EF6D1A"/>
    <w:rsid w:val="00F00744"/>
    <w:rsid w:val="00F0124C"/>
    <w:rsid w:val="00F01557"/>
    <w:rsid w:val="00F01A17"/>
    <w:rsid w:val="00F01F90"/>
    <w:rsid w:val="00F02402"/>
    <w:rsid w:val="00F032F0"/>
    <w:rsid w:val="00F034CD"/>
    <w:rsid w:val="00F04707"/>
    <w:rsid w:val="00F05899"/>
    <w:rsid w:val="00F05E03"/>
    <w:rsid w:val="00F06760"/>
    <w:rsid w:val="00F06EB6"/>
    <w:rsid w:val="00F07469"/>
    <w:rsid w:val="00F07DC8"/>
    <w:rsid w:val="00F103DA"/>
    <w:rsid w:val="00F115C0"/>
    <w:rsid w:val="00F126DD"/>
    <w:rsid w:val="00F1282A"/>
    <w:rsid w:val="00F12AFB"/>
    <w:rsid w:val="00F15D6C"/>
    <w:rsid w:val="00F16A14"/>
    <w:rsid w:val="00F1715F"/>
    <w:rsid w:val="00F17CCB"/>
    <w:rsid w:val="00F20681"/>
    <w:rsid w:val="00F20A27"/>
    <w:rsid w:val="00F21813"/>
    <w:rsid w:val="00F21B7A"/>
    <w:rsid w:val="00F22192"/>
    <w:rsid w:val="00F223F1"/>
    <w:rsid w:val="00F22DA2"/>
    <w:rsid w:val="00F24AC4"/>
    <w:rsid w:val="00F265C1"/>
    <w:rsid w:val="00F26AD5"/>
    <w:rsid w:val="00F2773F"/>
    <w:rsid w:val="00F2791D"/>
    <w:rsid w:val="00F30733"/>
    <w:rsid w:val="00F311F0"/>
    <w:rsid w:val="00F31E9B"/>
    <w:rsid w:val="00F3245E"/>
    <w:rsid w:val="00F3304A"/>
    <w:rsid w:val="00F33253"/>
    <w:rsid w:val="00F3541E"/>
    <w:rsid w:val="00F35442"/>
    <w:rsid w:val="00F35D21"/>
    <w:rsid w:val="00F41251"/>
    <w:rsid w:val="00F41937"/>
    <w:rsid w:val="00F41F20"/>
    <w:rsid w:val="00F43244"/>
    <w:rsid w:val="00F43861"/>
    <w:rsid w:val="00F4423E"/>
    <w:rsid w:val="00F44808"/>
    <w:rsid w:val="00F46239"/>
    <w:rsid w:val="00F4642A"/>
    <w:rsid w:val="00F47B83"/>
    <w:rsid w:val="00F47C7E"/>
    <w:rsid w:val="00F47E50"/>
    <w:rsid w:val="00F51134"/>
    <w:rsid w:val="00F5194A"/>
    <w:rsid w:val="00F519F6"/>
    <w:rsid w:val="00F51E10"/>
    <w:rsid w:val="00F52914"/>
    <w:rsid w:val="00F53637"/>
    <w:rsid w:val="00F54093"/>
    <w:rsid w:val="00F5606B"/>
    <w:rsid w:val="00F5703F"/>
    <w:rsid w:val="00F57687"/>
    <w:rsid w:val="00F61935"/>
    <w:rsid w:val="00F63163"/>
    <w:rsid w:val="00F6355F"/>
    <w:rsid w:val="00F641DB"/>
    <w:rsid w:val="00F64333"/>
    <w:rsid w:val="00F64E74"/>
    <w:rsid w:val="00F65336"/>
    <w:rsid w:val="00F6537C"/>
    <w:rsid w:val="00F653A8"/>
    <w:rsid w:val="00F65D57"/>
    <w:rsid w:val="00F672CF"/>
    <w:rsid w:val="00F673C0"/>
    <w:rsid w:val="00F70242"/>
    <w:rsid w:val="00F708C3"/>
    <w:rsid w:val="00F714F2"/>
    <w:rsid w:val="00F72068"/>
    <w:rsid w:val="00F7296E"/>
    <w:rsid w:val="00F74077"/>
    <w:rsid w:val="00F74801"/>
    <w:rsid w:val="00F75FA7"/>
    <w:rsid w:val="00F76C08"/>
    <w:rsid w:val="00F76E83"/>
    <w:rsid w:val="00F771B0"/>
    <w:rsid w:val="00F777D8"/>
    <w:rsid w:val="00F77C2B"/>
    <w:rsid w:val="00F80503"/>
    <w:rsid w:val="00F80D2B"/>
    <w:rsid w:val="00F80E01"/>
    <w:rsid w:val="00F82399"/>
    <w:rsid w:val="00F82ADE"/>
    <w:rsid w:val="00F84BAA"/>
    <w:rsid w:val="00F8517F"/>
    <w:rsid w:val="00F852FC"/>
    <w:rsid w:val="00F86552"/>
    <w:rsid w:val="00F86A65"/>
    <w:rsid w:val="00F873DA"/>
    <w:rsid w:val="00F902BF"/>
    <w:rsid w:val="00F91014"/>
    <w:rsid w:val="00F9192E"/>
    <w:rsid w:val="00F91B0F"/>
    <w:rsid w:val="00F92E95"/>
    <w:rsid w:val="00F93DCE"/>
    <w:rsid w:val="00F945EA"/>
    <w:rsid w:val="00F94E7F"/>
    <w:rsid w:val="00F95321"/>
    <w:rsid w:val="00F95850"/>
    <w:rsid w:val="00F959E9"/>
    <w:rsid w:val="00F96262"/>
    <w:rsid w:val="00F968FF"/>
    <w:rsid w:val="00F96A6E"/>
    <w:rsid w:val="00FA0ED6"/>
    <w:rsid w:val="00FA13ED"/>
    <w:rsid w:val="00FA21C6"/>
    <w:rsid w:val="00FA4025"/>
    <w:rsid w:val="00FA4447"/>
    <w:rsid w:val="00FA47C3"/>
    <w:rsid w:val="00FA4943"/>
    <w:rsid w:val="00FA55FE"/>
    <w:rsid w:val="00FA6D3A"/>
    <w:rsid w:val="00FA7900"/>
    <w:rsid w:val="00FA7B52"/>
    <w:rsid w:val="00FA7C41"/>
    <w:rsid w:val="00FB0478"/>
    <w:rsid w:val="00FB057E"/>
    <w:rsid w:val="00FB10A5"/>
    <w:rsid w:val="00FB1C75"/>
    <w:rsid w:val="00FB2B74"/>
    <w:rsid w:val="00FB2DCB"/>
    <w:rsid w:val="00FB332C"/>
    <w:rsid w:val="00FB3659"/>
    <w:rsid w:val="00FB3AD1"/>
    <w:rsid w:val="00FB4004"/>
    <w:rsid w:val="00FB4B48"/>
    <w:rsid w:val="00FB4F06"/>
    <w:rsid w:val="00FB4F62"/>
    <w:rsid w:val="00FB50D1"/>
    <w:rsid w:val="00FB56EC"/>
    <w:rsid w:val="00FB5E60"/>
    <w:rsid w:val="00FB685C"/>
    <w:rsid w:val="00FB6B06"/>
    <w:rsid w:val="00FC0E5A"/>
    <w:rsid w:val="00FC11D9"/>
    <w:rsid w:val="00FC127D"/>
    <w:rsid w:val="00FC12E7"/>
    <w:rsid w:val="00FC1C02"/>
    <w:rsid w:val="00FC20EB"/>
    <w:rsid w:val="00FC317D"/>
    <w:rsid w:val="00FC3917"/>
    <w:rsid w:val="00FC3B72"/>
    <w:rsid w:val="00FC3E47"/>
    <w:rsid w:val="00FC4747"/>
    <w:rsid w:val="00FC5820"/>
    <w:rsid w:val="00FC7167"/>
    <w:rsid w:val="00FD028E"/>
    <w:rsid w:val="00FD02C3"/>
    <w:rsid w:val="00FD1541"/>
    <w:rsid w:val="00FD15B6"/>
    <w:rsid w:val="00FD1655"/>
    <w:rsid w:val="00FD1E0D"/>
    <w:rsid w:val="00FD21FA"/>
    <w:rsid w:val="00FD2EED"/>
    <w:rsid w:val="00FD3632"/>
    <w:rsid w:val="00FD4457"/>
    <w:rsid w:val="00FD5645"/>
    <w:rsid w:val="00FD5FCC"/>
    <w:rsid w:val="00FD6D57"/>
    <w:rsid w:val="00FD6FBD"/>
    <w:rsid w:val="00FD72C6"/>
    <w:rsid w:val="00FD78D1"/>
    <w:rsid w:val="00FD7E45"/>
    <w:rsid w:val="00FD7FCE"/>
    <w:rsid w:val="00FE1724"/>
    <w:rsid w:val="00FE23F0"/>
    <w:rsid w:val="00FE2722"/>
    <w:rsid w:val="00FE2BE7"/>
    <w:rsid w:val="00FE2CA8"/>
    <w:rsid w:val="00FE34EB"/>
    <w:rsid w:val="00FE434C"/>
    <w:rsid w:val="00FE46CB"/>
    <w:rsid w:val="00FE49C9"/>
    <w:rsid w:val="00FE50E4"/>
    <w:rsid w:val="00FE5183"/>
    <w:rsid w:val="00FE5999"/>
    <w:rsid w:val="00FE5B7F"/>
    <w:rsid w:val="00FE5D9E"/>
    <w:rsid w:val="00FE7046"/>
    <w:rsid w:val="00FE7179"/>
    <w:rsid w:val="00FE7DAC"/>
    <w:rsid w:val="00FF2B13"/>
    <w:rsid w:val="00FF2C18"/>
    <w:rsid w:val="00FF3DCF"/>
    <w:rsid w:val="00FF417E"/>
    <w:rsid w:val="00FF47F1"/>
    <w:rsid w:val="00FF5098"/>
    <w:rsid w:val="00FF5680"/>
    <w:rsid w:val="00FF58D1"/>
    <w:rsid w:val="00FF60DE"/>
    <w:rsid w:val="00FF6596"/>
    <w:rsid w:val="00FF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6E10C6"/>
  <w15:docId w15:val="{A841CB14-DD9F-4DDF-8377-8DB976B8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2691"/>
    <w:pPr>
      <w:spacing w:after="0"/>
    </w:pPr>
  </w:style>
  <w:style w:type="paragraph" w:styleId="Heading1">
    <w:name w:val="heading 1"/>
    <w:basedOn w:val="Normal"/>
    <w:next w:val="Normal"/>
    <w:link w:val="Heading1Char"/>
    <w:uiPriority w:val="9"/>
    <w:qFormat/>
    <w:rsid w:val="009A376E"/>
    <w:pPr>
      <w:keepNext/>
      <w:keepLines/>
      <w:spacing w:before="480" w:after="120"/>
      <w:outlineLvl w:val="0"/>
    </w:pPr>
    <w:rPr>
      <w:rFonts w:ascii="Segoe UI" w:eastAsiaTheme="majorEastAsia" w:hAnsi="Segoe U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C70D33"/>
    <w:pPr>
      <w:keepNext/>
      <w:keepLines/>
      <w:spacing w:before="200"/>
      <w:outlineLvl w:val="1"/>
    </w:pPr>
    <w:rPr>
      <w:rFonts w:ascii="Segoe UI" w:eastAsiaTheme="majorEastAsia" w:hAnsi="Segoe UI" w:cstheme="majorBidi"/>
      <w:b/>
      <w:bCs/>
      <w:color w:val="4F81BD" w:themeColor="accent1"/>
      <w:sz w:val="26"/>
      <w:szCs w:val="26"/>
    </w:rPr>
  </w:style>
  <w:style w:type="paragraph" w:styleId="Heading3">
    <w:name w:val="heading 3"/>
    <w:basedOn w:val="Normal"/>
    <w:next w:val="Normal"/>
    <w:link w:val="Heading3Char"/>
    <w:uiPriority w:val="9"/>
    <w:unhideWhenUsed/>
    <w:qFormat/>
    <w:rsid w:val="00C70D33"/>
    <w:pPr>
      <w:keepNext/>
      <w:keepLines/>
      <w:spacing w:before="200"/>
      <w:outlineLvl w:val="2"/>
    </w:pPr>
    <w:rPr>
      <w:rFonts w:ascii="Segoe UI" w:eastAsiaTheme="majorEastAsia" w:hAnsi="Segoe UI" w:cstheme="majorBidi"/>
      <w:b/>
      <w:bCs/>
      <w:color w:val="595959" w:themeColor="text1" w:themeTint="A6"/>
    </w:rPr>
  </w:style>
  <w:style w:type="paragraph" w:styleId="Heading4">
    <w:name w:val="heading 4"/>
    <w:basedOn w:val="Normal"/>
    <w:next w:val="Normal"/>
    <w:link w:val="Heading4Char"/>
    <w:uiPriority w:val="9"/>
    <w:unhideWhenUsed/>
    <w:qFormat/>
    <w:rsid w:val="009A37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76E"/>
    <w:rPr>
      <w:rFonts w:ascii="Segoe UI" w:eastAsiaTheme="majorEastAsia" w:hAnsi="Segoe U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C70D33"/>
    <w:rPr>
      <w:rFonts w:ascii="Segoe UI" w:eastAsiaTheme="majorEastAsia" w:hAnsi="Segoe UI" w:cstheme="majorBidi"/>
      <w:b/>
      <w:bCs/>
      <w:color w:val="4F81BD" w:themeColor="accent1"/>
      <w:sz w:val="26"/>
      <w:szCs w:val="26"/>
    </w:rPr>
  </w:style>
  <w:style w:type="character" w:customStyle="1" w:styleId="Heading3Char">
    <w:name w:val="Heading 3 Char"/>
    <w:basedOn w:val="DefaultParagraphFont"/>
    <w:link w:val="Heading3"/>
    <w:uiPriority w:val="9"/>
    <w:rsid w:val="00C70D33"/>
    <w:rPr>
      <w:rFonts w:ascii="Segoe UI" w:eastAsiaTheme="majorEastAsia" w:hAnsi="Segoe UI" w:cstheme="majorBidi"/>
      <w:b/>
      <w:bCs/>
      <w:color w:val="595959" w:themeColor="text1" w:themeTint="A6"/>
    </w:rPr>
  </w:style>
  <w:style w:type="character" w:customStyle="1" w:styleId="Heading4Char">
    <w:name w:val="Heading 4 Char"/>
    <w:basedOn w:val="DefaultParagraphFont"/>
    <w:link w:val="Heading4"/>
    <w:uiPriority w:val="9"/>
    <w:rsid w:val="009A376E"/>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A85E04"/>
    <w:pPr>
      <w:pBdr>
        <w:bottom w:val="single" w:sz="8" w:space="4" w:color="4F81BD" w:themeColor="accent1"/>
      </w:pBdr>
      <w:spacing w:before="300" w:after="300" w:line="240" w:lineRule="auto"/>
      <w:contextualSpacing/>
      <w:jc w:val="right"/>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5E0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70D33"/>
    <w:pPr>
      <w:spacing w:after="0" w:line="240" w:lineRule="auto"/>
    </w:pPr>
  </w:style>
  <w:style w:type="table" w:styleId="TableGrid">
    <w:name w:val="Table Grid"/>
    <w:basedOn w:val="TableNormal"/>
    <w:uiPriority w:val="59"/>
    <w:rsid w:val="00C70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0D33"/>
    <w:rPr>
      <w:sz w:val="16"/>
      <w:szCs w:val="16"/>
    </w:rPr>
  </w:style>
  <w:style w:type="paragraph" w:styleId="CommentText">
    <w:name w:val="annotation text"/>
    <w:basedOn w:val="Normal"/>
    <w:link w:val="CommentTextChar"/>
    <w:uiPriority w:val="99"/>
    <w:unhideWhenUsed/>
    <w:rsid w:val="00C70D33"/>
    <w:pPr>
      <w:spacing w:before="120" w:line="240" w:lineRule="auto"/>
    </w:pPr>
    <w:rPr>
      <w:sz w:val="20"/>
      <w:szCs w:val="20"/>
    </w:rPr>
  </w:style>
  <w:style w:type="character" w:customStyle="1" w:styleId="CommentTextChar">
    <w:name w:val="Comment Text Char"/>
    <w:basedOn w:val="DefaultParagraphFont"/>
    <w:link w:val="CommentText"/>
    <w:uiPriority w:val="99"/>
    <w:rsid w:val="00C70D33"/>
    <w:rPr>
      <w:sz w:val="20"/>
      <w:szCs w:val="20"/>
    </w:rPr>
  </w:style>
  <w:style w:type="paragraph" w:styleId="BalloonText">
    <w:name w:val="Balloon Text"/>
    <w:basedOn w:val="Normal"/>
    <w:link w:val="BalloonTextChar"/>
    <w:uiPriority w:val="99"/>
    <w:semiHidden/>
    <w:unhideWhenUsed/>
    <w:rsid w:val="00C70D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3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802E9"/>
    <w:pPr>
      <w:spacing w:before="0"/>
    </w:pPr>
    <w:rPr>
      <w:b/>
      <w:bCs/>
    </w:rPr>
  </w:style>
  <w:style w:type="character" w:customStyle="1" w:styleId="CommentSubjectChar">
    <w:name w:val="Comment Subject Char"/>
    <w:basedOn w:val="CommentTextChar"/>
    <w:link w:val="CommentSubject"/>
    <w:uiPriority w:val="99"/>
    <w:semiHidden/>
    <w:rsid w:val="007802E9"/>
    <w:rPr>
      <w:b/>
      <w:bCs/>
      <w:sz w:val="20"/>
      <w:szCs w:val="20"/>
    </w:rPr>
  </w:style>
  <w:style w:type="paragraph" w:styleId="Header">
    <w:name w:val="header"/>
    <w:basedOn w:val="Normal"/>
    <w:link w:val="HeaderChar"/>
    <w:uiPriority w:val="99"/>
    <w:unhideWhenUsed/>
    <w:rsid w:val="0041497E"/>
    <w:pPr>
      <w:tabs>
        <w:tab w:val="center" w:pos="4680"/>
        <w:tab w:val="right" w:pos="9360"/>
      </w:tabs>
      <w:spacing w:line="240" w:lineRule="auto"/>
    </w:pPr>
  </w:style>
  <w:style w:type="character" w:customStyle="1" w:styleId="HeaderChar">
    <w:name w:val="Header Char"/>
    <w:basedOn w:val="DefaultParagraphFont"/>
    <w:link w:val="Header"/>
    <w:uiPriority w:val="99"/>
    <w:rsid w:val="0041497E"/>
  </w:style>
  <w:style w:type="paragraph" w:styleId="Footer">
    <w:name w:val="footer"/>
    <w:basedOn w:val="Normal"/>
    <w:link w:val="FooterChar"/>
    <w:uiPriority w:val="99"/>
    <w:unhideWhenUsed/>
    <w:rsid w:val="0041497E"/>
    <w:pPr>
      <w:tabs>
        <w:tab w:val="center" w:pos="4680"/>
        <w:tab w:val="right" w:pos="9360"/>
      </w:tabs>
      <w:spacing w:line="240" w:lineRule="auto"/>
    </w:pPr>
  </w:style>
  <w:style w:type="character" w:customStyle="1" w:styleId="FooterChar">
    <w:name w:val="Footer Char"/>
    <w:basedOn w:val="DefaultParagraphFont"/>
    <w:link w:val="Footer"/>
    <w:uiPriority w:val="99"/>
    <w:rsid w:val="0041497E"/>
  </w:style>
  <w:style w:type="character" w:customStyle="1" w:styleId="IGTopicLink">
    <w:name w:val="IG Topic Link"/>
    <w:basedOn w:val="DefaultParagraphFont"/>
    <w:uiPriority w:val="1"/>
    <w:qFormat/>
    <w:rsid w:val="001A400E"/>
    <w:rPr>
      <w:b/>
      <w:color w:val="365F91" w:themeColor="accent1" w:themeShade="BF"/>
      <w:sz w:val="18"/>
      <w:u w:val="single"/>
    </w:rPr>
  </w:style>
  <w:style w:type="paragraph" w:styleId="ListParagraph">
    <w:name w:val="List Paragraph"/>
    <w:basedOn w:val="Normal"/>
    <w:uiPriority w:val="34"/>
    <w:qFormat/>
    <w:rsid w:val="006D22FA"/>
    <w:pPr>
      <w:ind w:left="720"/>
      <w:contextualSpacing/>
    </w:pPr>
  </w:style>
  <w:style w:type="character" w:styleId="Hyperlink">
    <w:name w:val="Hyperlink"/>
    <w:basedOn w:val="DefaultParagraphFont"/>
    <w:uiPriority w:val="99"/>
    <w:unhideWhenUsed/>
    <w:rsid w:val="00404BF3"/>
    <w:rPr>
      <w:color w:val="0000FF" w:themeColor="hyperlink"/>
      <w:u w:val="single"/>
    </w:rPr>
  </w:style>
  <w:style w:type="character" w:styleId="FollowedHyperlink">
    <w:name w:val="FollowedHyperlink"/>
    <w:basedOn w:val="DefaultParagraphFont"/>
    <w:uiPriority w:val="99"/>
    <w:semiHidden/>
    <w:unhideWhenUsed/>
    <w:rsid w:val="00FA0ED6"/>
    <w:rPr>
      <w:color w:val="800080" w:themeColor="followedHyperlink"/>
      <w:u w:val="single"/>
    </w:rPr>
  </w:style>
  <w:style w:type="paragraph" w:styleId="Caption">
    <w:name w:val="caption"/>
    <w:basedOn w:val="Normal"/>
    <w:next w:val="Normal"/>
    <w:uiPriority w:val="35"/>
    <w:unhideWhenUsed/>
    <w:qFormat/>
    <w:rsid w:val="00CF2730"/>
    <w:pPr>
      <w:spacing w:line="240" w:lineRule="auto"/>
    </w:pPr>
    <w:rPr>
      <w:b/>
      <w:bCs/>
      <w:color w:val="4F81BD" w:themeColor="accent1"/>
      <w:sz w:val="18"/>
      <w:szCs w:val="18"/>
    </w:rPr>
  </w:style>
  <w:style w:type="character" w:styleId="SubtleEmphasis">
    <w:name w:val="Subtle Emphasis"/>
    <w:basedOn w:val="DefaultParagraphFont"/>
    <w:uiPriority w:val="19"/>
    <w:qFormat/>
    <w:rsid w:val="00CD4FB7"/>
    <w:rPr>
      <w:i/>
      <w:iCs/>
      <w:color w:val="808080" w:themeColor="text1" w:themeTint="7F"/>
    </w:rPr>
  </w:style>
  <w:style w:type="character" w:customStyle="1" w:styleId="apple-converted-space">
    <w:name w:val="apple-converted-space"/>
    <w:basedOn w:val="DefaultParagraphFont"/>
    <w:rsid w:val="001B5FE5"/>
  </w:style>
  <w:style w:type="paragraph" w:styleId="NormalWeb">
    <w:name w:val="Normal (Web)"/>
    <w:basedOn w:val="Normal"/>
    <w:uiPriority w:val="99"/>
    <w:semiHidden/>
    <w:unhideWhenUsed/>
    <w:rsid w:val="003C0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GPartTitle">
    <w:name w:val="IG Part Title"/>
    <w:next w:val="Normal"/>
    <w:autoRedefine/>
    <w:qFormat/>
    <w:rsid w:val="006B7C9D"/>
    <w:pPr>
      <w:spacing w:after="0" w:line="240" w:lineRule="auto"/>
      <w:outlineLvl w:val="0"/>
    </w:pPr>
    <w:rPr>
      <w:rFonts w:ascii="Calibri" w:eastAsiaTheme="majorEastAsia" w:hAnsi="Calibri" w:cstheme="majorBidi"/>
      <w:color w:val="7F7F7F" w:themeColor="text1" w:themeTint="80"/>
      <w:sz w:val="52"/>
      <w:szCs w:val="52"/>
    </w:rPr>
  </w:style>
  <w:style w:type="paragraph" w:customStyle="1" w:styleId="IGChapter">
    <w:name w:val="IG Chapter"/>
    <w:basedOn w:val="Title"/>
    <w:next w:val="Normal"/>
    <w:autoRedefine/>
    <w:qFormat/>
    <w:rsid w:val="006B7C9D"/>
    <w:pPr>
      <w:keepNext/>
      <w:keepLines/>
      <w:tabs>
        <w:tab w:val="left" w:pos="360"/>
        <w:tab w:val="right" w:pos="9356"/>
      </w:tabs>
      <w:spacing w:before="0" w:after="240"/>
      <w:jc w:val="left"/>
      <w:outlineLvl w:val="1"/>
    </w:pPr>
    <w:rPr>
      <w:rFonts w:asciiTheme="minorHAnsi" w:hAnsiTheme="minorHAnsi"/>
      <w:color w:val="7F7F7F" w:themeColor="text1" w:themeTint="80"/>
    </w:rPr>
  </w:style>
  <w:style w:type="paragraph" w:styleId="FootnoteText">
    <w:name w:val="footnote text"/>
    <w:basedOn w:val="Normal"/>
    <w:link w:val="FootnoteTextChar"/>
    <w:uiPriority w:val="99"/>
    <w:unhideWhenUsed/>
    <w:rsid w:val="00512691"/>
    <w:pPr>
      <w:spacing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512691"/>
    <w:rPr>
      <w:rFonts w:eastAsiaTheme="minorEastAsia"/>
      <w:sz w:val="24"/>
      <w:szCs w:val="24"/>
    </w:rPr>
  </w:style>
  <w:style w:type="character" w:styleId="FootnoteReference">
    <w:name w:val="footnote reference"/>
    <w:basedOn w:val="DefaultParagraphFont"/>
    <w:uiPriority w:val="99"/>
    <w:unhideWhenUsed/>
    <w:rsid w:val="00512691"/>
    <w:rPr>
      <w:vertAlign w:val="superscript"/>
    </w:rPr>
  </w:style>
  <w:style w:type="paragraph" w:customStyle="1" w:styleId="IGHeading1">
    <w:name w:val="IG Heading 1"/>
    <w:next w:val="Normal"/>
    <w:link w:val="IGHeading1Char"/>
    <w:autoRedefine/>
    <w:qFormat/>
    <w:rsid w:val="00085D4A"/>
    <w:pPr>
      <w:keepNext/>
      <w:keepLines/>
      <w:spacing w:before="240" w:after="60" w:line="240" w:lineRule="auto"/>
      <w:outlineLvl w:val="2"/>
    </w:pPr>
    <w:rPr>
      <w:rFonts w:ascii="Calibri" w:eastAsiaTheme="majorEastAsia" w:hAnsi="Calibri" w:cstheme="majorBidi"/>
      <w:bCs/>
      <w:color w:val="365F91" w:themeColor="accent1" w:themeShade="BF"/>
      <w:sz w:val="32"/>
      <w:szCs w:val="28"/>
    </w:rPr>
  </w:style>
  <w:style w:type="character" w:customStyle="1" w:styleId="IGHeading1Char">
    <w:name w:val="IG Heading 1 Char"/>
    <w:basedOn w:val="DefaultParagraphFont"/>
    <w:link w:val="IGHeading1"/>
    <w:rsid w:val="00085D4A"/>
    <w:rPr>
      <w:rFonts w:ascii="Calibri" w:eastAsiaTheme="majorEastAsia" w:hAnsi="Calibri" w:cstheme="majorBidi"/>
      <w:bCs/>
      <w:color w:val="365F91" w:themeColor="accent1" w:themeShade="BF"/>
      <w:sz w:val="32"/>
      <w:szCs w:val="28"/>
    </w:rPr>
  </w:style>
  <w:style w:type="paragraph" w:customStyle="1" w:styleId="IGHeading3">
    <w:name w:val="IG Heading 3"/>
    <w:next w:val="Normal"/>
    <w:link w:val="IGHeading3Char"/>
    <w:qFormat/>
    <w:rsid w:val="005848C5"/>
    <w:pPr>
      <w:keepNext/>
      <w:keepLines/>
      <w:spacing w:before="200" w:after="0"/>
      <w:outlineLvl w:val="4"/>
    </w:pPr>
    <w:rPr>
      <w:rFonts w:ascii="Segoe UI" w:eastAsiaTheme="majorEastAsia" w:hAnsi="Segoe UI" w:cstheme="majorBidi"/>
      <w:b/>
      <w:bCs/>
      <w:color w:val="595959" w:themeColor="text1" w:themeTint="A6"/>
    </w:rPr>
  </w:style>
  <w:style w:type="character" w:customStyle="1" w:styleId="IGHeading3Char">
    <w:name w:val="IG Heading 3 Char"/>
    <w:basedOn w:val="DefaultParagraphFont"/>
    <w:link w:val="IGHeading3"/>
    <w:rsid w:val="005848C5"/>
    <w:rPr>
      <w:rFonts w:ascii="Segoe UI" w:eastAsiaTheme="majorEastAsia" w:hAnsi="Segoe UI" w:cstheme="majorBidi"/>
      <w:b/>
      <w:bCs/>
      <w:color w:val="595959" w:themeColor="text1" w:themeTint="A6"/>
    </w:rPr>
  </w:style>
  <w:style w:type="paragraph" w:customStyle="1" w:styleId="IGHeading2">
    <w:name w:val="IG Heading 2"/>
    <w:next w:val="Normal"/>
    <w:link w:val="IGHeading2Char"/>
    <w:qFormat/>
    <w:rsid w:val="00085D4A"/>
    <w:pPr>
      <w:keepNext/>
      <w:keepLines/>
      <w:spacing w:before="200" w:after="0"/>
      <w:outlineLvl w:val="3"/>
    </w:pPr>
    <w:rPr>
      <w:rFonts w:ascii="Calibri Light" w:eastAsiaTheme="majorEastAsia" w:hAnsi="Calibri Light" w:cstheme="majorBidi"/>
      <w:b/>
      <w:bCs/>
      <w:color w:val="4F81BD" w:themeColor="accent1"/>
      <w:sz w:val="26"/>
      <w:szCs w:val="26"/>
    </w:rPr>
  </w:style>
  <w:style w:type="character" w:customStyle="1" w:styleId="IGHeading2Char">
    <w:name w:val="IG Heading 2 Char"/>
    <w:basedOn w:val="DefaultParagraphFont"/>
    <w:link w:val="IGHeading2"/>
    <w:rsid w:val="00085D4A"/>
    <w:rPr>
      <w:rFonts w:ascii="Calibri Light" w:eastAsiaTheme="majorEastAsia" w:hAnsi="Calibri Light" w:cstheme="majorBidi"/>
      <w:b/>
      <w:bCs/>
      <w:color w:val="4F81BD" w:themeColor="accent1"/>
      <w:sz w:val="26"/>
      <w:szCs w:val="26"/>
    </w:rPr>
  </w:style>
  <w:style w:type="character" w:customStyle="1" w:styleId="apple-style-span">
    <w:name w:val="apple-style-span"/>
    <w:basedOn w:val="DefaultParagraphFont"/>
    <w:rsid w:val="00FE7046"/>
  </w:style>
  <w:style w:type="paragraph" w:customStyle="1" w:styleId="p2">
    <w:name w:val="p2"/>
    <w:basedOn w:val="Normal"/>
    <w:rsid w:val="00FE7046"/>
    <w:pPr>
      <w:spacing w:before="100" w:beforeAutospacing="1" w:after="100" w:afterAutospacing="1" w:line="240" w:lineRule="auto"/>
    </w:pPr>
    <w:rPr>
      <w:rFonts w:ascii="Times" w:eastAsiaTheme="minorEastAsia" w:hAnsi="Times"/>
      <w:sz w:val="20"/>
      <w:szCs w:val="20"/>
    </w:rPr>
  </w:style>
  <w:style w:type="paragraph" w:customStyle="1" w:styleId="Default">
    <w:name w:val="Default"/>
    <w:rsid w:val="00FE7046"/>
    <w:pPr>
      <w:autoSpaceDE w:val="0"/>
      <w:autoSpaceDN w:val="0"/>
      <w:adjustRightInd w:val="0"/>
      <w:spacing w:after="0" w:line="240" w:lineRule="auto"/>
    </w:pPr>
    <w:rPr>
      <w:rFonts w:ascii="Tahoma" w:eastAsiaTheme="minorEastAsia" w:hAnsi="Tahoma" w:cs="Tahoma"/>
      <w:color w:val="000000"/>
      <w:sz w:val="24"/>
      <w:szCs w:val="24"/>
    </w:rPr>
  </w:style>
  <w:style w:type="paragraph" w:customStyle="1" w:styleId="Pa6">
    <w:name w:val="Pa6"/>
    <w:basedOn w:val="Default"/>
    <w:next w:val="Default"/>
    <w:uiPriority w:val="99"/>
    <w:rsid w:val="00FE7046"/>
    <w:pPr>
      <w:spacing w:line="221" w:lineRule="atLeast"/>
    </w:pPr>
    <w:rPr>
      <w:color w:val="auto"/>
    </w:rPr>
  </w:style>
  <w:style w:type="paragraph" w:customStyle="1" w:styleId="Pa7">
    <w:name w:val="Pa7"/>
    <w:basedOn w:val="Default"/>
    <w:next w:val="Default"/>
    <w:uiPriority w:val="99"/>
    <w:rsid w:val="00FE7046"/>
    <w:pPr>
      <w:spacing w:line="221" w:lineRule="atLeast"/>
    </w:pPr>
    <w:rPr>
      <w:color w:val="auto"/>
    </w:rPr>
  </w:style>
  <w:style w:type="character" w:customStyle="1" w:styleId="A6">
    <w:name w:val="A6"/>
    <w:uiPriority w:val="99"/>
    <w:rsid w:val="00FE7046"/>
    <w:rPr>
      <w:color w:val="000000"/>
      <w:sz w:val="22"/>
      <w:szCs w:val="22"/>
    </w:rPr>
  </w:style>
  <w:style w:type="paragraph" w:customStyle="1" w:styleId="Pa8">
    <w:name w:val="Pa8"/>
    <w:basedOn w:val="Default"/>
    <w:next w:val="Default"/>
    <w:uiPriority w:val="99"/>
    <w:rsid w:val="00FE7046"/>
    <w:pPr>
      <w:spacing w:line="201" w:lineRule="atLeast"/>
    </w:pPr>
    <w:rPr>
      <w:color w:val="auto"/>
    </w:rPr>
  </w:style>
  <w:style w:type="paragraph" w:customStyle="1" w:styleId="Pa10">
    <w:name w:val="Pa10"/>
    <w:basedOn w:val="Default"/>
    <w:next w:val="Default"/>
    <w:uiPriority w:val="99"/>
    <w:rsid w:val="00FE7046"/>
    <w:pPr>
      <w:spacing w:line="221" w:lineRule="atLeast"/>
    </w:pPr>
    <w:rPr>
      <w:color w:val="auto"/>
    </w:rPr>
  </w:style>
  <w:style w:type="paragraph" w:customStyle="1" w:styleId="Pa11">
    <w:name w:val="Pa11"/>
    <w:basedOn w:val="Default"/>
    <w:next w:val="Default"/>
    <w:uiPriority w:val="99"/>
    <w:rsid w:val="00FE7046"/>
    <w:pPr>
      <w:spacing w:line="221" w:lineRule="atLeast"/>
    </w:pPr>
    <w:rPr>
      <w:color w:val="auto"/>
    </w:rPr>
  </w:style>
  <w:style w:type="character" w:customStyle="1" w:styleId="A2">
    <w:name w:val="A2"/>
    <w:uiPriority w:val="99"/>
    <w:rsid w:val="00FE7046"/>
    <w:rPr>
      <w:color w:val="000000"/>
      <w:sz w:val="28"/>
      <w:szCs w:val="28"/>
    </w:rPr>
  </w:style>
  <w:style w:type="character" w:customStyle="1" w:styleId="A4">
    <w:name w:val="A4"/>
    <w:uiPriority w:val="99"/>
    <w:rsid w:val="00FE7046"/>
    <w:rPr>
      <w:color w:val="000000"/>
    </w:rPr>
  </w:style>
  <w:style w:type="paragraph" w:customStyle="1" w:styleId="paragraph">
    <w:name w:val="paragraph"/>
    <w:basedOn w:val="Normal"/>
    <w:rsid w:val="00766928"/>
    <w:pPr>
      <w:spacing w:before="100" w:beforeAutospacing="1" w:after="100" w:afterAutospacing="1" w:line="240" w:lineRule="auto"/>
    </w:pPr>
    <w:rPr>
      <w:rFonts w:ascii="Times" w:eastAsiaTheme="minorEastAsia" w:hAnsi="Times"/>
      <w:sz w:val="20"/>
      <w:szCs w:val="20"/>
    </w:rPr>
  </w:style>
  <w:style w:type="character" w:customStyle="1" w:styleId="textrun">
    <w:name w:val="textrun"/>
    <w:basedOn w:val="DefaultParagraphFont"/>
    <w:rsid w:val="00766928"/>
  </w:style>
  <w:style w:type="character" w:customStyle="1" w:styleId="eop">
    <w:name w:val="eop"/>
    <w:basedOn w:val="DefaultParagraphFont"/>
    <w:rsid w:val="00766928"/>
  </w:style>
  <w:style w:type="character" w:customStyle="1" w:styleId="apple-tab-span">
    <w:name w:val="apple-tab-span"/>
    <w:basedOn w:val="DefaultParagraphFont"/>
    <w:rsid w:val="00766928"/>
  </w:style>
  <w:style w:type="character" w:customStyle="1" w:styleId="DocumentMapChar">
    <w:name w:val="Document Map Char"/>
    <w:basedOn w:val="DefaultParagraphFont"/>
    <w:link w:val="DocumentMap"/>
    <w:uiPriority w:val="99"/>
    <w:semiHidden/>
    <w:rsid w:val="004549B5"/>
    <w:rPr>
      <w:rFonts w:ascii="Lucida Grande" w:eastAsiaTheme="minorEastAsia" w:hAnsi="Lucida Grande" w:cs="Lucida Grande"/>
      <w:sz w:val="24"/>
      <w:szCs w:val="24"/>
    </w:rPr>
  </w:style>
  <w:style w:type="paragraph" w:styleId="DocumentMap">
    <w:name w:val="Document Map"/>
    <w:basedOn w:val="Normal"/>
    <w:link w:val="DocumentMapChar"/>
    <w:uiPriority w:val="99"/>
    <w:semiHidden/>
    <w:unhideWhenUsed/>
    <w:rsid w:val="004549B5"/>
    <w:pPr>
      <w:spacing w:line="240" w:lineRule="auto"/>
    </w:pPr>
    <w:rPr>
      <w:rFonts w:ascii="Lucida Grande" w:eastAsiaTheme="minorEastAsia" w:hAnsi="Lucida Grande" w:cs="Lucida Grande"/>
      <w:sz w:val="24"/>
      <w:szCs w:val="24"/>
    </w:rPr>
  </w:style>
  <w:style w:type="paragraph" w:customStyle="1" w:styleId="Proyecto">
    <w:name w:val="Proyecto"/>
    <w:basedOn w:val="Heading2"/>
    <w:rsid w:val="004549B5"/>
    <w:pPr>
      <w:keepLines w:val="0"/>
      <w:pBdr>
        <w:top w:val="dotted" w:sz="4" w:space="1" w:color="auto"/>
      </w:pBdr>
      <w:spacing w:before="0" w:after="120" w:line="720" w:lineRule="exact"/>
    </w:pPr>
    <w:rPr>
      <w:rFonts w:ascii="Franklin Gothic Demi" w:eastAsia="MS Mincho" w:hAnsi="Franklin Gothic Demi" w:cs="Times New Roman"/>
      <w:b w:val="0"/>
      <w:bCs w:val="0"/>
      <w:color w:val="auto"/>
      <w:kern w:val="56"/>
      <w:sz w:val="72"/>
      <w:szCs w:val="72"/>
    </w:rPr>
  </w:style>
  <w:style w:type="paragraph" w:customStyle="1" w:styleId="Cliente">
    <w:name w:val="Cliente"/>
    <w:basedOn w:val="Normal"/>
    <w:rsid w:val="004549B5"/>
    <w:pPr>
      <w:spacing w:before="2400" w:after="120" w:line="240" w:lineRule="auto"/>
      <w:ind w:right="357"/>
    </w:pPr>
    <w:rPr>
      <w:rFonts w:ascii="Franklin Gothic Book" w:eastAsia="Times New Roman" w:hAnsi="Franklin Gothic Book" w:cs="Times New Roman"/>
      <w:sz w:val="48"/>
      <w:szCs w:val="48"/>
      <w:lang w:val="es-ES_tradnl"/>
    </w:rPr>
  </w:style>
  <w:style w:type="paragraph" w:customStyle="1" w:styleId="AbstractTitle">
    <w:name w:val="Abstract Title"/>
    <w:basedOn w:val="Normal"/>
    <w:rsid w:val="004549B5"/>
    <w:pPr>
      <w:pBdr>
        <w:top w:val="single" w:sz="4" w:space="1" w:color="auto"/>
      </w:pBdr>
      <w:spacing w:before="40" w:after="120" w:line="280" w:lineRule="exact"/>
      <w:ind w:right="144"/>
    </w:pPr>
    <w:rPr>
      <w:rFonts w:ascii="Arial" w:eastAsia="Times New Roman" w:hAnsi="Arial" w:cs="Times New Roman"/>
      <w:b/>
      <w:sz w:val="20"/>
      <w:szCs w:val="20"/>
      <w:lang w:val="es-ES_tradnl"/>
    </w:rPr>
  </w:style>
  <w:style w:type="paragraph" w:customStyle="1" w:styleId="Body">
    <w:name w:val="Body"/>
    <w:basedOn w:val="Normal"/>
    <w:rsid w:val="004549B5"/>
    <w:pPr>
      <w:spacing w:before="120" w:after="120" w:line="280" w:lineRule="exact"/>
    </w:pPr>
    <w:rPr>
      <w:rFonts w:ascii="Arial" w:eastAsia="Times New Roman" w:hAnsi="Arial" w:cs="Times New Roman"/>
      <w:sz w:val="20"/>
      <w:szCs w:val="20"/>
      <w:lang w:val="es-ES_tradnl"/>
    </w:rPr>
  </w:style>
  <w:style w:type="paragraph" w:customStyle="1" w:styleId="Tipodocumento">
    <w:name w:val="Tipo documento"/>
    <w:basedOn w:val="Proyecto"/>
    <w:rsid w:val="004549B5"/>
    <w:rPr>
      <w:sz w:val="28"/>
      <w:szCs w:val="28"/>
    </w:rPr>
  </w:style>
  <w:style w:type="paragraph" w:styleId="TOC1">
    <w:name w:val="toc 1"/>
    <w:basedOn w:val="Normal"/>
    <w:next w:val="Normal"/>
    <w:autoRedefine/>
    <w:uiPriority w:val="39"/>
    <w:qFormat/>
    <w:rsid w:val="004549B5"/>
    <w:pPr>
      <w:tabs>
        <w:tab w:val="right" w:leader="dot" w:pos="8630"/>
      </w:tabs>
      <w:spacing w:before="120" w:after="120" w:line="240" w:lineRule="auto"/>
    </w:pPr>
    <w:rPr>
      <w:rFonts w:ascii="Arial" w:eastAsia="Times New Roman" w:hAnsi="Arial" w:cs="Times New Roman"/>
      <w:sz w:val="20"/>
      <w:szCs w:val="20"/>
      <w:lang w:val="es-ES_tradnl"/>
    </w:rPr>
  </w:style>
  <w:style w:type="paragraph" w:styleId="TOC2">
    <w:name w:val="toc 2"/>
    <w:basedOn w:val="Normal"/>
    <w:next w:val="Normal"/>
    <w:autoRedefine/>
    <w:uiPriority w:val="39"/>
    <w:qFormat/>
    <w:rsid w:val="00011E79"/>
    <w:pPr>
      <w:tabs>
        <w:tab w:val="right" w:leader="dot" w:pos="8626"/>
      </w:tabs>
      <w:spacing w:before="120" w:after="120" w:line="240" w:lineRule="auto"/>
      <w:ind w:left="200"/>
    </w:pPr>
    <w:rPr>
      <w:rFonts w:ascii="Arial" w:eastAsia="Times New Roman" w:hAnsi="Arial" w:cs="Times New Roman"/>
      <w:sz w:val="20"/>
      <w:szCs w:val="20"/>
      <w:lang w:val="es-ES_tradnl"/>
    </w:rPr>
  </w:style>
  <w:style w:type="character" w:customStyle="1" w:styleId="HTMLPreformattedChar">
    <w:name w:val="HTML Preformatted Char"/>
    <w:basedOn w:val="DefaultParagraphFont"/>
    <w:link w:val="HTMLPreformatted"/>
    <w:uiPriority w:val="99"/>
    <w:semiHidden/>
    <w:rsid w:val="004549B5"/>
    <w:rPr>
      <w:rFonts w:ascii="Courier" w:eastAsiaTheme="minorEastAsia" w:hAnsi="Courier" w:cs="Courier"/>
      <w:sz w:val="20"/>
      <w:szCs w:val="20"/>
    </w:rPr>
  </w:style>
  <w:style w:type="paragraph" w:styleId="HTMLPreformatted">
    <w:name w:val="HTML Preformatted"/>
    <w:basedOn w:val="Normal"/>
    <w:link w:val="HTMLPreformattedChar"/>
    <w:uiPriority w:val="99"/>
    <w:semiHidden/>
    <w:unhideWhenUsed/>
    <w:rsid w:val="00454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styleId="Emphasis">
    <w:name w:val="Emphasis"/>
    <w:basedOn w:val="DefaultParagraphFont"/>
    <w:uiPriority w:val="20"/>
    <w:qFormat/>
    <w:rsid w:val="004549B5"/>
    <w:rPr>
      <w:i/>
      <w:iCs/>
    </w:rPr>
  </w:style>
  <w:style w:type="paragraph" w:customStyle="1" w:styleId="Pa5">
    <w:name w:val="Pa5"/>
    <w:basedOn w:val="Default"/>
    <w:next w:val="Default"/>
    <w:uiPriority w:val="99"/>
    <w:rsid w:val="004549B5"/>
    <w:pPr>
      <w:spacing w:line="241" w:lineRule="atLeast"/>
    </w:pPr>
    <w:rPr>
      <w:color w:val="auto"/>
    </w:rPr>
  </w:style>
  <w:style w:type="character" w:customStyle="1" w:styleId="A1">
    <w:name w:val="A1"/>
    <w:uiPriority w:val="99"/>
    <w:rsid w:val="004549B5"/>
    <w:rPr>
      <w:rFonts w:ascii="Consolas" w:hAnsi="Consolas" w:cs="Consolas"/>
      <w:color w:val="000000"/>
      <w:sz w:val="18"/>
      <w:szCs w:val="18"/>
    </w:rPr>
  </w:style>
  <w:style w:type="paragraph" w:customStyle="1" w:styleId="Pa12">
    <w:name w:val="Pa12"/>
    <w:basedOn w:val="Default"/>
    <w:next w:val="Default"/>
    <w:uiPriority w:val="99"/>
    <w:rsid w:val="004549B5"/>
    <w:pPr>
      <w:spacing w:line="221" w:lineRule="atLeast"/>
    </w:pPr>
    <w:rPr>
      <w:color w:val="auto"/>
    </w:rPr>
  </w:style>
  <w:style w:type="paragraph" w:customStyle="1" w:styleId="Pa13">
    <w:name w:val="Pa13"/>
    <w:basedOn w:val="Default"/>
    <w:next w:val="Default"/>
    <w:uiPriority w:val="99"/>
    <w:rsid w:val="004549B5"/>
    <w:pPr>
      <w:spacing w:line="221" w:lineRule="atLeast"/>
    </w:pPr>
    <w:rPr>
      <w:color w:val="auto"/>
    </w:rPr>
  </w:style>
  <w:style w:type="paragraph" w:customStyle="1" w:styleId="Pa14">
    <w:name w:val="Pa14"/>
    <w:basedOn w:val="Default"/>
    <w:next w:val="Default"/>
    <w:uiPriority w:val="99"/>
    <w:rsid w:val="004549B5"/>
    <w:pPr>
      <w:spacing w:line="221" w:lineRule="atLeast"/>
    </w:pPr>
    <w:rPr>
      <w:color w:val="auto"/>
    </w:rPr>
  </w:style>
  <w:style w:type="paragraph" w:customStyle="1" w:styleId="Pa2">
    <w:name w:val="Pa2"/>
    <w:basedOn w:val="Default"/>
    <w:next w:val="Default"/>
    <w:uiPriority w:val="99"/>
    <w:rsid w:val="004549B5"/>
    <w:pPr>
      <w:spacing w:line="281" w:lineRule="atLeast"/>
    </w:pPr>
    <w:rPr>
      <w:color w:val="auto"/>
    </w:rPr>
  </w:style>
  <w:style w:type="character" w:styleId="Strong">
    <w:name w:val="Strong"/>
    <w:basedOn w:val="DefaultParagraphFont"/>
    <w:uiPriority w:val="22"/>
    <w:qFormat/>
    <w:rsid w:val="004549B5"/>
    <w:rPr>
      <w:b/>
      <w:bCs/>
    </w:rPr>
  </w:style>
  <w:style w:type="paragraph" w:styleId="TOCHeading">
    <w:name w:val="TOC Heading"/>
    <w:basedOn w:val="Heading1"/>
    <w:next w:val="Normal"/>
    <w:uiPriority w:val="39"/>
    <w:unhideWhenUsed/>
    <w:qFormat/>
    <w:rsid w:val="004549B5"/>
    <w:pPr>
      <w:spacing w:after="0"/>
      <w:outlineLvl w:val="9"/>
    </w:pPr>
    <w:rPr>
      <w:rFonts w:asciiTheme="majorHAnsi" w:hAnsiTheme="majorHAnsi"/>
      <w:sz w:val="28"/>
    </w:rPr>
  </w:style>
  <w:style w:type="character" w:customStyle="1" w:styleId="webkit-html-attribute">
    <w:name w:val="webkit-html-attribute"/>
    <w:basedOn w:val="DefaultParagraphFont"/>
    <w:rsid w:val="004549B5"/>
  </w:style>
  <w:style w:type="character" w:customStyle="1" w:styleId="webkit-html-attribute-name">
    <w:name w:val="webkit-html-attribute-name"/>
    <w:basedOn w:val="DefaultParagraphFont"/>
    <w:rsid w:val="004549B5"/>
  </w:style>
  <w:style w:type="character" w:customStyle="1" w:styleId="webkit-html-attribute-value">
    <w:name w:val="webkit-html-attribute-value"/>
    <w:basedOn w:val="DefaultParagraphFont"/>
    <w:rsid w:val="004549B5"/>
  </w:style>
  <w:style w:type="character" w:customStyle="1" w:styleId="webkit-html-tag">
    <w:name w:val="webkit-html-tag"/>
    <w:basedOn w:val="DefaultParagraphFont"/>
    <w:rsid w:val="004549B5"/>
  </w:style>
  <w:style w:type="character" w:customStyle="1" w:styleId="text">
    <w:name w:val="text"/>
    <w:basedOn w:val="DefaultParagraphFont"/>
    <w:rsid w:val="004549B5"/>
  </w:style>
  <w:style w:type="paragraph" w:styleId="Quote">
    <w:name w:val="Quote"/>
    <w:basedOn w:val="Normal"/>
    <w:next w:val="Normal"/>
    <w:link w:val="QuoteChar"/>
    <w:uiPriority w:val="29"/>
    <w:qFormat/>
    <w:rsid w:val="004549B5"/>
    <w:pPr>
      <w:spacing w:line="240" w:lineRule="auto"/>
    </w:pPr>
    <w:rPr>
      <w:rFonts w:eastAsiaTheme="minorEastAsia"/>
      <w:i/>
      <w:iCs/>
      <w:color w:val="000000" w:themeColor="text1"/>
      <w:sz w:val="24"/>
      <w:szCs w:val="24"/>
    </w:rPr>
  </w:style>
  <w:style w:type="character" w:customStyle="1" w:styleId="QuoteChar">
    <w:name w:val="Quote Char"/>
    <w:basedOn w:val="DefaultParagraphFont"/>
    <w:link w:val="Quote"/>
    <w:uiPriority w:val="29"/>
    <w:rsid w:val="004549B5"/>
    <w:rPr>
      <w:rFonts w:eastAsiaTheme="minorEastAsia"/>
      <w:i/>
      <w:iCs/>
      <w:color w:val="000000" w:themeColor="text1"/>
      <w:sz w:val="24"/>
      <w:szCs w:val="24"/>
    </w:rPr>
  </w:style>
  <w:style w:type="paragraph" w:styleId="TOC3">
    <w:name w:val="toc 3"/>
    <w:basedOn w:val="Normal"/>
    <w:next w:val="Normal"/>
    <w:autoRedefine/>
    <w:uiPriority w:val="39"/>
    <w:unhideWhenUsed/>
    <w:rsid w:val="00387680"/>
    <w:pPr>
      <w:spacing w:after="100"/>
      <w:ind w:left="440"/>
    </w:pPr>
  </w:style>
  <w:style w:type="paragraph" w:styleId="TOC4">
    <w:name w:val="toc 4"/>
    <w:basedOn w:val="Normal"/>
    <w:next w:val="Normal"/>
    <w:autoRedefine/>
    <w:uiPriority w:val="39"/>
    <w:unhideWhenUsed/>
    <w:rsid w:val="00387680"/>
    <w:pPr>
      <w:spacing w:after="100" w:line="259" w:lineRule="auto"/>
      <w:ind w:left="660"/>
    </w:pPr>
    <w:rPr>
      <w:rFonts w:eastAsiaTheme="minorEastAsia"/>
    </w:rPr>
  </w:style>
  <w:style w:type="paragraph" w:styleId="TOC5">
    <w:name w:val="toc 5"/>
    <w:basedOn w:val="Normal"/>
    <w:next w:val="Normal"/>
    <w:autoRedefine/>
    <w:uiPriority w:val="39"/>
    <w:unhideWhenUsed/>
    <w:rsid w:val="00387680"/>
    <w:pPr>
      <w:spacing w:after="100" w:line="259" w:lineRule="auto"/>
      <w:ind w:left="880"/>
    </w:pPr>
    <w:rPr>
      <w:rFonts w:eastAsiaTheme="minorEastAsia"/>
    </w:rPr>
  </w:style>
  <w:style w:type="paragraph" w:styleId="TOC6">
    <w:name w:val="toc 6"/>
    <w:basedOn w:val="Normal"/>
    <w:next w:val="Normal"/>
    <w:autoRedefine/>
    <w:uiPriority w:val="39"/>
    <w:unhideWhenUsed/>
    <w:rsid w:val="00387680"/>
    <w:pPr>
      <w:spacing w:after="100" w:line="259" w:lineRule="auto"/>
      <w:ind w:left="1100"/>
    </w:pPr>
    <w:rPr>
      <w:rFonts w:eastAsiaTheme="minorEastAsia"/>
    </w:rPr>
  </w:style>
  <w:style w:type="paragraph" w:styleId="TOC7">
    <w:name w:val="toc 7"/>
    <w:basedOn w:val="Normal"/>
    <w:next w:val="Normal"/>
    <w:autoRedefine/>
    <w:uiPriority w:val="39"/>
    <w:unhideWhenUsed/>
    <w:rsid w:val="00387680"/>
    <w:pPr>
      <w:spacing w:after="100" w:line="259" w:lineRule="auto"/>
      <w:ind w:left="1320"/>
    </w:pPr>
    <w:rPr>
      <w:rFonts w:eastAsiaTheme="minorEastAsia"/>
    </w:rPr>
  </w:style>
  <w:style w:type="paragraph" w:styleId="TOC8">
    <w:name w:val="toc 8"/>
    <w:basedOn w:val="Normal"/>
    <w:next w:val="Normal"/>
    <w:autoRedefine/>
    <w:uiPriority w:val="39"/>
    <w:unhideWhenUsed/>
    <w:rsid w:val="00387680"/>
    <w:pPr>
      <w:spacing w:after="100" w:line="259" w:lineRule="auto"/>
      <w:ind w:left="1540"/>
    </w:pPr>
    <w:rPr>
      <w:rFonts w:eastAsiaTheme="minorEastAsia"/>
    </w:rPr>
  </w:style>
  <w:style w:type="paragraph" w:styleId="TOC9">
    <w:name w:val="toc 9"/>
    <w:basedOn w:val="Normal"/>
    <w:next w:val="Normal"/>
    <w:autoRedefine/>
    <w:uiPriority w:val="39"/>
    <w:unhideWhenUsed/>
    <w:rsid w:val="00387680"/>
    <w:pPr>
      <w:spacing w:after="100" w:line="259" w:lineRule="auto"/>
      <w:ind w:left="1760"/>
    </w:pPr>
    <w:rPr>
      <w:rFonts w:eastAsiaTheme="minorEastAsia"/>
    </w:rPr>
  </w:style>
  <w:style w:type="paragraph" w:styleId="Revision">
    <w:name w:val="Revision"/>
    <w:hidden/>
    <w:uiPriority w:val="99"/>
    <w:semiHidden/>
    <w:rsid w:val="00F3541E"/>
    <w:pPr>
      <w:spacing w:after="0" w:line="240" w:lineRule="auto"/>
    </w:pPr>
  </w:style>
  <w:style w:type="paragraph" w:customStyle="1" w:styleId="wp-caption-text">
    <w:name w:val="wp-caption-text"/>
    <w:basedOn w:val="Normal"/>
    <w:rsid w:val="0004485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B1081"/>
    <w:pPr>
      <w:keepNext/>
      <w:spacing w:after="240" w:line="340" w:lineRule="atLeast"/>
      <w:ind w:firstLine="720"/>
      <w:jc w:val="both"/>
    </w:pPr>
    <w:rPr>
      <w:rFonts w:ascii="Verdana" w:hAnsi="Verdana" w:cs="Times New Roman"/>
      <w:color w:val="555555"/>
      <w:sz w:val="18"/>
      <w:szCs w:val="18"/>
    </w:rPr>
  </w:style>
  <w:style w:type="character" w:customStyle="1" w:styleId="BodyTextChar">
    <w:name w:val="Body Text Char"/>
    <w:basedOn w:val="DefaultParagraphFont"/>
    <w:link w:val="BodyText"/>
    <w:uiPriority w:val="99"/>
    <w:rsid w:val="00CB1081"/>
    <w:rPr>
      <w:rFonts w:ascii="Verdana" w:hAnsi="Verdana" w:cs="Times New Roman"/>
      <w:color w:val="555555"/>
      <w:sz w:val="18"/>
      <w:szCs w:val="18"/>
    </w:rPr>
  </w:style>
  <w:style w:type="table" w:customStyle="1" w:styleId="GridTable1Light1">
    <w:name w:val="Grid Table 1 Light1"/>
    <w:basedOn w:val="TableNormal"/>
    <w:uiPriority w:val="46"/>
    <w:rsid w:val="002C5EBE"/>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2C5EBE"/>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1">
    <w:name w:val="Grid Table 1 Light - Accent 11"/>
    <w:basedOn w:val="TableNormal"/>
    <w:uiPriority w:val="46"/>
    <w:rsid w:val="002C5EBE"/>
    <w:pPr>
      <w:spacing w:after="0" w:line="240" w:lineRule="auto"/>
    </w:pPr>
    <w:rPr>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6868">
      <w:bodyDiv w:val="1"/>
      <w:marLeft w:val="0"/>
      <w:marRight w:val="0"/>
      <w:marTop w:val="0"/>
      <w:marBottom w:val="0"/>
      <w:divBdr>
        <w:top w:val="none" w:sz="0" w:space="0" w:color="auto"/>
        <w:left w:val="none" w:sz="0" w:space="0" w:color="auto"/>
        <w:bottom w:val="none" w:sz="0" w:space="0" w:color="auto"/>
        <w:right w:val="none" w:sz="0" w:space="0" w:color="auto"/>
      </w:divBdr>
    </w:div>
    <w:div w:id="137384102">
      <w:bodyDiv w:val="1"/>
      <w:marLeft w:val="0"/>
      <w:marRight w:val="0"/>
      <w:marTop w:val="0"/>
      <w:marBottom w:val="0"/>
      <w:divBdr>
        <w:top w:val="none" w:sz="0" w:space="0" w:color="auto"/>
        <w:left w:val="none" w:sz="0" w:space="0" w:color="auto"/>
        <w:bottom w:val="none" w:sz="0" w:space="0" w:color="auto"/>
        <w:right w:val="none" w:sz="0" w:space="0" w:color="auto"/>
      </w:divBdr>
    </w:div>
    <w:div w:id="201863291">
      <w:bodyDiv w:val="1"/>
      <w:marLeft w:val="0"/>
      <w:marRight w:val="0"/>
      <w:marTop w:val="0"/>
      <w:marBottom w:val="0"/>
      <w:divBdr>
        <w:top w:val="none" w:sz="0" w:space="0" w:color="auto"/>
        <w:left w:val="none" w:sz="0" w:space="0" w:color="auto"/>
        <w:bottom w:val="none" w:sz="0" w:space="0" w:color="auto"/>
        <w:right w:val="none" w:sz="0" w:space="0" w:color="auto"/>
      </w:divBdr>
    </w:div>
    <w:div w:id="229078602">
      <w:bodyDiv w:val="1"/>
      <w:marLeft w:val="0"/>
      <w:marRight w:val="0"/>
      <w:marTop w:val="0"/>
      <w:marBottom w:val="0"/>
      <w:divBdr>
        <w:top w:val="none" w:sz="0" w:space="0" w:color="auto"/>
        <w:left w:val="none" w:sz="0" w:space="0" w:color="auto"/>
        <w:bottom w:val="none" w:sz="0" w:space="0" w:color="auto"/>
        <w:right w:val="none" w:sz="0" w:space="0" w:color="auto"/>
      </w:divBdr>
    </w:div>
    <w:div w:id="279380268">
      <w:bodyDiv w:val="1"/>
      <w:marLeft w:val="0"/>
      <w:marRight w:val="0"/>
      <w:marTop w:val="0"/>
      <w:marBottom w:val="0"/>
      <w:divBdr>
        <w:top w:val="none" w:sz="0" w:space="0" w:color="auto"/>
        <w:left w:val="none" w:sz="0" w:space="0" w:color="auto"/>
        <w:bottom w:val="none" w:sz="0" w:space="0" w:color="auto"/>
        <w:right w:val="none" w:sz="0" w:space="0" w:color="auto"/>
      </w:divBdr>
    </w:div>
    <w:div w:id="305473223">
      <w:bodyDiv w:val="1"/>
      <w:marLeft w:val="0"/>
      <w:marRight w:val="0"/>
      <w:marTop w:val="0"/>
      <w:marBottom w:val="0"/>
      <w:divBdr>
        <w:top w:val="none" w:sz="0" w:space="0" w:color="auto"/>
        <w:left w:val="none" w:sz="0" w:space="0" w:color="auto"/>
        <w:bottom w:val="none" w:sz="0" w:space="0" w:color="auto"/>
        <w:right w:val="none" w:sz="0" w:space="0" w:color="auto"/>
      </w:divBdr>
    </w:div>
    <w:div w:id="320933784">
      <w:bodyDiv w:val="1"/>
      <w:marLeft w:val="0"/>
      <w:marRight w:val="0"/>
      <w:marTop w:val="0"/>
      <w:marBottom w:val="0"/>
      <w:divBdr>
        <w:top w:val="none" w:sz="0" w:space="0" w:color="auto"/>
        <w:left w:val="none" w:sz="0" w:space="0" w:color="auto"/>
        <w:bottom w:val="none" w:sz="0" w:space="0" w:color="auto"/>
        <w:right w:val="none" w:sz="0" w:space="0" w:color="auto"/>
      </w:divBdr>
    </w:div>
    <w:div w:id="662271002">
      <w:bodyDiv w:val="1"/>
      <w:marLeft w:val="0"/>
      <w:marRight w:val="0"/>
      <w:marTop w:val="0"/>
      <w:marBottom w:val="0"/>
      <w:divBdr>
        <w:top w:val="none" w:sz="0" w:space="0" w:color="auto"/>
        <w:left w:val="none" w:sz="0" w:space="0" w:color="auto"/>
        <w:bottom w:val="none" w:sz="0" w:space="0" w:color="auto"/>
        <w:right w:val="none" w:sz="0" w:space="0" w:color="auto"/>
      </w:divBdr>
    </w:div>
    <w:div w:id="771167092">
      <w:bodyDiv w:val="1"/>
      <w:marLeft w:val="0"/>
      <w:marRight w:val="0"/>
      <w:marTop w:val="0"/>
      <w:marBottom w:val="0"/>
      <w:divBdr>
        <w:top w:val="none" w:sz="0" w:space="0" w:color="auto"/>
        <w:left w:val="none" w:sz="0" w:space="0" w:color="auto"/>
        <w:bottom w:val="none" w:sz="0" w:space="0" w:color="auto"/>
        <w:right w:val="none" w:sz="0" w:space="0" w:color="auto"/>
      </w:divBdr>
    </w:div>
    <w:div w:id="839276086">
      <w:bodyDiv w:val="1"/>
      <w:marLeft w:val="0"/>
      <w:marRight w:val="0"/>
      <w:marTop w:val="0"/>
      <w:marBottom w:val="0"/>
      <w:divBdr>
        <w:top w:val="none" w:sz="0" w:space="0" w:color="auto"/>
        <w:left w:val="none" w:sz="0" w:space="0" w:color="auto"/>
        <w:bottom w:val="none" w:sz="0" w:space="0" w:color="auto"/>
        <w:right w:val="none" w:sz="0" w:space="0" w:color="auto"/>
      </w:divBdr>
    </w:div>
    <w:div w:id="931281659">
      <w:bodyDiv w:val="1"/>
      <w:marLeft w:val="0"/>
      <w:marRight w:val="0"/>
      <w:marTop w:val="0"/>
      <w:marBottom w:val="0"/>
      <w:divBdr>
        <w:top w:val="none" w:sz="0" w:space="0" w:color="auto"/>
        <w:left w:val="none" w:sz="0" w:space="0" w:color="auto"/>
        <w:bottom w:val="none" w:sz="0" w:space="0" w:color="auto"/>
        <w:right w:val="none" w:sz="0" w:space="0" w:color="auto"/>
      </w:divBdr>
    </w:div>
    <w:div w:id="957762895">
      <w:bodyDiv w:val="1"/>
      <w:marLeft w:val="0"/>
      <w:marRight w:val="0"/>
      <w:marTop w:val="0"/>
      <w:marBottom w:val="0"/>
      <w:divBdr>
        <w:top w:val="none" w:sz="0" w:space="0" w:color="auto"/>
        <w:left w:val="none" w:sz="0" w:space="0" w:color="auto"/>
        <w:bottom w:val="none" w:sz="0" w:space="0" w:color="auto"/>
        <w:right w:val="none" w:sz="0" w:space="0" w:color="auto"/>
      </w:divBdr>
    </w:div>
    <w:div w:id="1038697981">
      <w:bodyDiv w:val="1"/>
      <w:marLeft w:val="0"/>
      <w:marRight w:val="0"/>
      <w:marTop w:val="0"/>
      <w:marBottom w:val="0"/>
      <w:divBdr>
        <w:top w:val="none" w:sz="0" w:space="0" w:color="auto"/>
        <w:left w:val="none" w:sz="0" w:space="0" w:color="auto"/>
        <w:bottom w:val="none" w:sz="0" w:space="0" w:color="auto"/>
        <w:right w:val="none" w:sz="0" w:space="0" w:color="auto"/>
      </w:divBdr>
    </w:div>
    <w:div w:id="1070418372">
      <w:bodyDiv w:val="1"/>
      <w:marLeft w:val="0"/>
      <w:marRight w:val="0"/>
      <w:marTop w:val="0"/>
      <w:marBottom w:val="0"/>
      <w:divBdr>
        <w:top w:val="none" w:sz="0" w:space="0" w:color="auto"/>
        <w:left w:val="none" w:sz="0" w:space="0" w:color="auto"/>
        <w:bottom w:val="none" w:sz="0" w:space="0" w:color="auto"/>
        <w:right w:val="none" w:sz="0" w:space="0" w:color="auto"/>
      </w:divBdr>
    </w:div>
    <w:div w:id="1076781968">
      <w:bodyDiv w:val="1"/>
      <w:marLeft w:val="0"/>
      <w:marRight w:val="0"/>
      <w:marTop w:val="0"/>
      <w:marBottom w:val="0"/>
      <w:divBdr>
        <w:top w:val="none" w:sz="0" w:space="0" w:color="auto"/>
        <w:left w:val="none" w:sz="0" w:space="0" w:color="auto"/>
        <w:bottom w:val="none" w:sz="0" w:space="0" w:color="auto"/>
        <w:right w:val="none" w:sz="0" w:space="0" w:color="auto"/>
      </w:divBdr>
    </w:div>
    <w:div w:id="1111360455">
      <w:bodyDiv w:val="1"/>
      <w:marLeft w:val="0"/>
      <w:marRight w:val="0"/>
      <w:marTop w:val="0"/>
      <w:marBottom w:val="0"/>
      <w:divBdr>
        <w:top w:val="none" w:sz="0" w:space="0" w:color="auto"/>
        <w:left w:val="none" w:sz="0" w:space="0" w:color="auto"/>
        <w:bottom w:val="none" w:sz="0" w:space="0" w:color="auto"/>
        <w:right w:val="none" w:sz="0" w:space="0" w:color="auto"/>
      </w:divBdr>
    </w:div>
    <w:div w:id="1134710859">
      <w:bodyDiv w:val="1"/>
      <w:marLeft w:val="0"/>
      <w:marRight w:val="0"/>
      <w:marTop w:val="0"/>
      <w:marBottom w:val="0"/>
      <w:divBdr>
        <w:top w:val="none" w:sz="0" w:space="0" w:color="auto"/>
        <w:left w:val="none" w:sz="0" w:space="0" w:color="auto"/>
        <w:bottom w:val="none" w:sz="0" w:space="0" w:color="auto"/>
        <w:right w:val="none" w:sz="0" w:space="0" w:color="auto"/>
      </w:divBdr>
    </w:div>
    <w:div w:id="1229879862">
      <w:bodyDiv w:val="1"/>
      <w:marLeft w:val="0"/>
      <w:marRight w:val="0"/>
      <w:marTop w:val="0"/>
      <w:marBottom w:val="0"/>
      <w:divBdr>
        <w:top w:val="none" w:sz="0" w:space="0" w:color="auto"/>
        <w:left w:val="none" w:sz="0" w:space="0" w:color="auto"/>
        <w:bottom w:val="none" w:sz="0" w:space="0" w:color="auto"/>
        <w:right w:val="none" w:sz="0" w:space="0" w:color="auto"/>
      </w:divBdr>
    </w:div>
    <w:div w:id="1280838744">
      <w:bodyDiv w:val="1"/>
      <w:marLeft w:val="0"/>
      <w:marRight w:val="0"/>
      <w:marTop w:val="0"/>
      <w:marBottom w:val="0"/>
      <w:divBdr>
        <w:top w:val="none" w:sz="0" w:space="0" w:color="auto"/>
        <w:left w:val="none" w:sz="0" w:space="0" w:color="auto"/>
        <w:bottom w:val="none" w:sz="0" w:space="0" w:color="auto"/>
        <w:right w:val="none" w:sz="0" w:space="0" w:color="auto"/>
      </w:divBdr>
    </w:div>
    <w:div w:id="1346664332">
      <w:bodyDiv w:val="1"/>
      <w:marLeft w:val="0"/>
      <w:marRight w:val="0"/>
      <w:marTop w:val="0"/>
      <w:marBottom w:val="0"/>
      <w:divBdr>
        <w:top w:val="none" w:sz="0" w:space="0" w:color="auto"/>
        <w:left w:val="none" w:sz="0" w:space="0" w:color="auto"/>
        <w:bottom w:val="none" w:sz="0" w:space="0" w:color="auto"/>
        <w:right w:val="none" w:sz="0" w:space="0" w:color="auto"/>
      </w:divBdr>
    </w:div>
    <w:div w:id="1363436409">
      <w:bodyDiv w:val="1"/>
      <w:marLeft w:val="0"/>
      <w:marRight w:val="0"/>
      <w:marTop w:val="0"/>
      <w:marBottom w:val="0"/>
      <w:divBdr>
        <w:top w:val="none" w:sz="0" w:space="0" w:color="auto"/>
        <w:left w:val="none" w:sz="0" w:space="0" w:color="auto"/>
        <w:bottom w:val="none" w:sz="0" w:space="0" w:color="auto"/>
        <w:right w:val="none" w:sz="0" w:space="0" w:color="auto"/>
      </w:divBdr>
    </w:div>
    <w:div w:id="1367364942">
      <w:bodyDiv w:val="1"/>
      <w:marLeft w:val="0"/>
      <w:marRight w:val="0"/>
      <w:marTop w:val="0"/>
      <w:marBottom w:val="0"/>
      <w:divBdr>
        <w:top w:val="none" w:sz="0" w:space="0" w:color="auto"/>
        <w:left w:val="none" w:sz="0" w:space="0" w:color="auto"/>
        <w:bottom w:val="none" w:sz="0" w:space="0" w:color="auto"/>
        <w:right w:val="none" w:sz="0" w:space="0" w:color="auto"/>
      </w:divBdr>
    </w:div>
    <w:div w:id="1592158260">
      <w:bodyDiv w:val="1"/>
      <w:marLeft w:val="0"/>
      <w:marRight w:val="0"/>
      <w:marTop w:val="0"/>
      <w:marBottom w:val="0"/>
      <w:divBdr>
        <w:top w:val="none" w:sz="0" w:space="0" w:color="auto"/>
        <w:left w:val="none" w:sz="0" w:space="0" w:color="auto"/>
        <w:bottom w:val="none" w:sz="0" w:space="0" w:color="auto"/>
        <w:right w:val="none" w:sz="0" w:space="0" w:color="auto"/>
      </w:divBdr>
    </w:div>
    <w:div w:id="1605838729">
      <w:bodyDiv w:val="1"/>
      <w:marLeft w:val="0"/>
      <w:marRight w:val="0"/>
      <w:marTop w:val="0"/>
      <w:marBottom w:val="0"/>
      <w:divBdr>
        <w:top w:val="none" w:sz="0" w:space="0" w:color="auto"/>
        <w:left w:val="none" w:sz="0" w:space="0" w:color="auto"/>
        <w:bottom w:val="none" w:sz="0" w:space="0" w:color="auto"/>
        <w:right w:val="none" w:sz="0" w:space="0" w:color="auto"/>
      </w:divBdr>
    </w:div>
    <w:div w:id="1703945226">
      <w:bodyDiv w:val="1"/>
      <w:marLeft w:val="0"/>
      <w:marRight w:val="0"/>
      <w:marTop w:val="0"/>
      <w:marBottom w:val="0"/>
      <w:divBdr>
        <w:top w:val="none" w:sz="0" w:space="0" w:color="auto"/>
        <w:left w:val="none" w:sz="0" w:space="0" w:color="auto"/>
        <w:bottom w:val="none" w:sz="0" w:space="0" w:color="auto"/>
        <w:right w:val="none" w:sz="0" w:space="0" w:color="auto"/>
      </w:divBdr>
    </w:div>
    <w:div w:id="1721902947">
      <w:bodyDiv w:val="1"/>
      <w:marLeft w:val="0"/>
      <w:marRight w:val="0"/>
      <w:marTop w:val="0"/>
      <w:marBottom w:val="0"/>
      <w:divBdr>
        <w:top w:val="none" w:sz="0" w:space="0" w:color="auto"/>
        <w:left w:val="none" w:sz="0" w:space="0" w:color="auto"/>
        <w:bottom w:val="none" w:sz="0" w:space="0" w:color="auto"/>
        <w:right w:val="none" w:sz="0" w:space="0" w:color="auto"/>
      </w:divBdr>
    </w:div>
    <w:div w:id="1742023491">
      <w:bodyDiv w:val="1"/>
      <w:marLeft w:val="0"/>
      <w:marRight w:val="0"/>
      <w:marTop w:val="0"/>
      <w:marBottom w:val="0"/>
      <w:divBdr>
        <w:top w:val="none" w:sz="0" w:space="0" w:color="auto"/>
        <w:left w:val="none" w:sz="0" w:space="0" w:color="auto"/>
        <w:bottom w:val="none" w:sz="0" w:space="0" w:color="auto"/>
        <w:right w:val="none" w:sz="0" w:space="0" w:color="auto"/>
      </w:divBdr>
    </w:div>
    <w:div w:id="1994917011">
      <w:bodyDiv w:val="1"/>
      <w:marLeft w:val="0"/>
      <w:marRight w:val="0"/>
      <w:marTop w:val="0"/>
      <w:marBottom w:val="0"/>
      <w:divBdr>
        <w:top w:val="none" w:sz="0" w:space="0" w:color="auto"/>
        <w:left w:val="none" w:sz="0" w:space="0" w:color="auto"/>
        <w:bottom w:val="none" w:sz="0" w:space="0" w:color="auto"/>
        <w:right w:val="none" w:sz="0" w:space="0" w:color="auto"/>
      </w:divBdr>
      <w:divsChild>
        <w:div w:id="1827015130">
          <w:marLeft w:val="1886"/>
          <w:marRight w:val="0"/>
          <w:marTop w:val="134"/>
          <w:marBottom w:val="0"/>
          <w:divBdr>
            <w:top w:val="none" w:sz="0" w:space="0" w:color="auto"/>
            <w:left w:val="none" w:sz="0" w:space="0" w:color="auto"/>
            <w:bottom w:val="none" w:sz="0" w:space="0" w:color="auto"/>
            <w:right w:val="none" w:sz="0" w:space="0" w:color="auto"/>
          </w:divBdr>
        </w:div>
      </w:divsChild>
    </w:div>
    <w:div w:id="2003922997">
      <w:bodyDiv w:val="1"/>
      <w:marLeft w:val="0"/>
      <w:marRight w:val="0"/>
      <w:marTop w:val="0"/>
      <w:marBottom w:val="0"/>
      <w:divBdr>
        <w:top w:val="none" w:sz="0" w:space="0" w:color="auto"/>
        <w:left w:val="none" w:sz="0" w:space="0" w:color="auto"/>
        <w:bottom w:val="none" w:sz="0" w:space="0" w:color="auto"/>
        <w:right w:val="none" w:sz="0" w:space="0" w:color="auto"/>
      </w:divBdr>
    </w:div>
    <w:div w:id="2034912556">
      <w:bodyDiv w:val="1"/>
      <w:marLeft w:val="0"/>
      <w:marRight w:val="0"/>
      <w:marTop w:val="0"/>
      <w:marBottom w:val="0"/>
      <w:divBdr>
        <w:top w:val="none" w:sz="0" w:space="0" w:color="auto"/>
        <w:left w:val="none" w:sz="0" w:space="0" w:color="auto"/>
        <w:bottom w:val="none" w:sz="0" w:space="0" w:color="auto"/>
        <w:right w:val="none" w:sz="0" w:space="0" w:color="auto"/>
      </w:divBdr>
    </w:div>
    <w:div w:id="20756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em-sales@infragistics.com" TargetMode="External"/><Relationship Id="rId17"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nfragistics.com/support/product-help-downloads/reportplus-help" TargetMode="External"/><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driguez\Downloads\Dev%20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41fec9b8-da04-4ead-835c-478fd5246b3e">false</approv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EC4BFD6D01AA41ADDC623FB3A3C1FC" ma:contentTypeVersion="10" ma:contentTypeDescription="Create a new document." ma:contentTypeScope="" ma:versionID="46446be8c1229b46d1050b0f5f4839de">
  <xsd:schema xmlns:xsd="http://www.w3.org/2001/XMLSchema" xmlns:xs="http://www.w3.org/2001/XMLSchema" xmlns:p="http://schemas.microsoft.com/office/2006/metadata/properties" xmlns:ns2="1d8943f3-903c-4637-bd80-6ad072314756" xmlns:ns3="41fec9b8-da04-4ead-835c-478fd5246b3e" targetNamespace="http://schemas.microsoft.com/office/2006/metadata/properties" ma:root="true" ma:fieldsID="a11be9c5d19331c13c3a88ed5cfe37f7" ns2:_="" ns3:_="">
    <xsd:import namespace="1d8943f3-903c-4637-bd80-6ad072314756"/>
    <xsd:import namespace="41fec9b8-da04-4ead-835c-478fd5246b3e"/>
    <xsd:element name="properties">
      <xsd:complexType>
        <xsd:sequence>
          <xsd:element name="documentManagement">
            <xsd:complexType>
              <xsd:all>
                <xsd:element ref="ns2:SharedWithUsers" minOccurs="0"/>
                <xsd:element ref="ns2:SharedWithDetails" minOccurs="0"/>
                <xsd:element ref="ns3: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943f3-903c-4637-bd80-6ad0723147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ec9b8-da04-4ead-835c-478fd5246b3e" elementFormDefault="qualified">
    <xsd:import namespace="http://schemas.microsoft.com/office/2006/documentManagement/types"/>
    <xsd:import namespace="http://schemas.microsoft.com/office/infopath/2007/PartnerControls"/>
    <xsd:element name="approval" ma:index="10" nillable="true" ma:displayName="Approved" ma:default="0" ma:internalName="approv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AAB9C-E39A-40D9-9AF7-C72CAACFD438}">
  <ds:schemaRefs>
    <ds:schemaRef ds:uri="http://schemas.microsoft.com/office/2006/metadata/properties"/>
    <ds:schemaRef ds:uri="http://schemas.microsoft.com/office/infopath/2007/PartnerControls"/>
    <ds:schemaRef ds:uri="41fec9b8-da04-4ead-835c-478fd5246b3e"/>
  </ds:schemaRefs>
</ds:datastoreItem>
</file>

<file path=customXml/itemProps2.xml><?xml version="1.0" encoding="utf-8"?>
<ds:datastoreItem xmlns:ds="http://schemas.openxmlformats.org/officeDocument/2006/customXml" ds:itemID="{403D81C8-AE2A-41EC-86A0-42B0D6EE9103}">
  <ds:schemaRefs>
    <ds:schemaRef ds:uri="http://schemas.microsoft.com/sharepoint/v3/contenttype/forms"/>
  </ds:schemaRefs>
</ds:datastoreItem>
</file>

<file path=customXml/itemProps3.xml><?xml version="1.0" encoding="utf-8"?>
<ds:datastoreItem xmlns:ds="http://schemas.openxmlformats.org/officeDocument/2006/customXml" ds:itemID="{176D3E95-80BF-4E2C-A873-CCE18402C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943f3-903c-4637-bd80-6ad072314756"/>
    <ds:schemaRef ds:uri="41fec9b8-da04-4ead-835c-478fd5246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13FF7-59E2-4E9D-A955-2196BDB7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 Notes Template.dotx</Template>
  <TotalTime>9</TotalTime>
  <Pages>22</Pages>
  <Words>3188</Words>
  <Characters>18174</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Infragistics, Inc.</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Pablo Ayala</dc:creator>
  <cp:lastModifiedBy>Lucia Rodriguez</cp:lastModifiedBy>
  <cp:revision>6</cp:revision>
  <cp:lastPrinted>2016-05-30T14:38:00Z</cp:lastPrinted>
  <dcterms:created xsi:type="dcterms:W3CDTF">2016-06-29T18:05:00Z</dcterms:created>
  <dcterms:modified xsi:type="dcterms:W3CDTF">2017-03-01T15:31:00Z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0x0101004EEC4BFD6D01AA41ADDC623FB3A3C1FC</vt:lpwstr>
  </property>
  <property fmtid="{D5CDD505-2E9C-101B-9397-08002B2CF9AE}" pid="3" name="_dlc_DocIdItemGuid">
    <vt:lpwstr>1a1bd3cc-8c33-43f1-83a1-12e7b174373b</vt:lpwstr>
  </property>
</Properties>
</file>